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7550" w14:textId="77777777" w:rsidR="004C5C20" w:rsidRDefault="004C5C20" w:rsidP="00CF3E43">
      <w:pPr>
        <w:shd w:val="clear" w:color="auto" w:fill="FFFFFF"/>
        <w:spacing w:after="0" w:line="240" w:lineRule="auto"/>
        <w:jc w:val="center"/>
        <w:rPr>
          <w:rFonts w:ascii="Times New Roman" w:eastAsia="Calibri" w:hAnsi="Times New Roman" w:cs="Times New Roman"/>
          <w:b/>
          <w:bCs/>
          <w:color w:val="171717"/>
          <w:kern w:val="0"/>
          <w:sz w:val="28"/>
          <w:szCs w:val="28"/>
          <w:lang w:val="uz-Cyrl-UZ"/>
          <w14:ligatures w14:val="none"/>
        </w:rPr>
      </w:pPr>
    </w:p>
    <w:p w14:paraId="46B3D7C8" w14:textId="77777777" w:rsidR="004C5C20" w:rsidRDefault="004C5C20" w:rsidP="00CF3E43">
      <w:pPr>
        <w:shd w:val="clear" w:color="auto" w:fill="FFFFFF"/>
        <w:spacing w:after="0" w:line="240" w:lineRule="auto"/>
        <w:jc w:val="center"/>
        <w:rPr>
          <w:rFonts w:ascii="Times New Roman" w:eastAsia="Calibri" w:hAnsi="Times New Roman" w:cs="Times New Roman"/>
          <w:b/>
          <w:bCs/>
          <w:color w:val="171717"/>
          <w:kern w:val="0"/>
          <w:sz w:val="28"/>
          <w:szCs w:val="28"/>
          <w:lang w:val="uz-Cyrl-UZ"/>
          <w14:ligatures w14:val="none"/>
        </w:rPr>
      </w:pPr>
    </w:p>
    <w:p w14:paraId="0678766F" w14:textId="77777777" w:rsidR="004C5C20" w:rsidRDefault="004C5C20" w:rsidP="00CF3E43">
      <w:pPr>
        <w:shd w:val="clear" w:color="auto" w:fill="FFFFFF"/>
        <w:spacing w:after="0" w:line="240" w:lineRule="auto"/>
        <w:jc w:val="center"/>
        <w:rPr>
          <w:rFonts w:ascii="Times New Roman" w:eastAsia="Calibri" w:hAnsi="Times New Roman" w:cs="Times New Roman"/>
          <w:b/>
          <w:bCs/>
          <w:color w:val="171717"/>
          <w:kern w:val="0"/>
          <w:sz w:val="28"/>
          <w:szCs w:val="28"/>
          <w:lang w:val="uz-Cyrl-UZ"/>
          <w14:ligatures w14:val="none"/>
        </w:rPr>
      </w:pPr>
    </w:p>
    <w:p w14:paraId="13A2A3EC" w14:textId="77777777" w:rsidR="004C5C20" w:rsidRDefault="004C5C20" w:rsidP="00CF3E43">
      <w:pPr>
        <w:shd w:val="clear" w:color="auto" w:fill="FFFFFF"/>
        <w:spacing w:after="0" w:line="240" w:lineRule="auto"/>
        <w:jc w:val="center"/>
        <w:rPr>
          <w:rFonts w:ascii="Times New Roman" w:eastAsia="Calibri" w:hAnsi="Times New Roman" w:cs="Times New Roman"/>
          <w:b/>
          <w:bCs/>
          <w:color w:val="171717"/>
          <w:kern w:val="0"/>
          <w:sz w:val="28"/>
          <w:szCs w:val="28"/>
          <w:lang w:val="uz-Cyrl-UZ"/>
          <w14:ligatures w14:val="none"/>
        </w:rPr>
      </w:pPr>
    </w:p>
    <w:p w14:paraId="1C91669B" w14:textId="7FAEA1BC" w:rsidR="004C5C20" w:rsidRPr="00DE503F" w:rsidRDefault="004C5C20" w:rsidP="00DE503F">
      <w:pPr>
        <w:shd w:val="clear" w:color="auto" w:fill="FFFFFF"/>
        <w:spacing w:after="0" w:line="240" w:lineRule="auto"/>
        <w:jc w:val="center"/>
        <w:rPr>
          <w:rFonts w:ascii="Times New Roman" w:eastAsia="Calibri" w:hAnsi="Times New Roman" w:cs="Times New Roman"/>
          <w:b/>
          <w:bCs/>
          <w:color w:val="171717"/>
          <w:kern w:val="0"/>
          <w:sz w:val="28"/>
          <w:szCs w:val="28"/>
          <w:lang w:val="en-US"/>
          <w14:ligatures w14:val="none"/>
        </w:rPr>
      </w:pPr>
      <w:r>
        <w:rPr>
          <w:noProof/>
        </w:rPr>
        <w:drawing>
          <wp:inline distT="0" distB="0" distL="0" distR="0" wp14:anchorId="7C7B2102" wp14:editId="550EF491">
            <wp:extent cx="6480175" cy="8525510"/>
            <wp:effectExtent l="0" t="0" r="0" b="8890"/>
            <wp:docPr id="4722567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175" cy="8525510"/>
                    </a:xfrm>
                    <a:prstGeom prst="rect">
                      <a:avLst/>
                    </a:prstGeom>
                    <a:noFill/>
                    <a:ln>
                      <a:noFill/>
                    </a:ln>
                  </pic:spPr>
                </pic:pic>
              </a:graphicData>
            </a:graphic>
          </wp:inline>
        </w:drawing>
      </w:r>
    </w:p>
    <w:p w14:paraId="00B47C38" w14:textId="35F761BC" w:rsidR="00CF3E43" w:rsidRDefault="00CF3E43" w:rsidP="004C5C20">
      <w:pPr>
        <w:tabs>
          <w:tab w:val="left" w:pos="9072"/>
        </w:tabs>
        <w:spacing w:after="0" w:line="240" w:lineRule="auto"/>
        <w:ind w:left="-142"/>
        <w:rPr>
          <w:rFonts w:ascii="Times New Roman" w:eastAsia="Calibri" w:hAnsi="Times New Roman" w:cs="Times New Roman"/>
          <w:bCs/>
          <w:kern w:val="0"/>
          <w:sz w:val="28"/>
          <w:szCs w:val="28"/>
          <w:lang w:val="en-US" w:eastAsia="ru-RU"/>
          <w14:ligatures w14:val="none"/>
        </w:rPr>
      </w:pPr>
      <w:r w:rsidRPr="00CF3E43">
        <w:rPr>
          <w:rFonts w:ascii="Times New Roman" w:eastAsia="Calibri" w:hAnsi="Times New Roman" w:cs="Times New Roman"/>
          <w:bCs/>
          <w:kern w:val="0"/>
          <w:sz w:val="28"/>
          <w:szCs w:val="28"/>
          <w:lang w:val="uz-Cyrl-UZ" w:eastAsia="ru-RU"/>
          <w14:ligatures w14:val="none"/>
        </w:rPr>
        <w:lastRenderedPageBreak/>
        <w:t xml:space="preserve">    </w:t>
      </w:r>
    </w:p>
    <w:p w14:paraId="38867ED6" w14:textId="426C1756" w:rsidR="00DE503F" w:rsidRPr="00DE503F" w:rsidRDefault="00DE503F" w:rsidP="004C5C20">
      <w:pPr>
        <w:tabs>
          <w:tab w:val="left" w:pos="9072"/>
        </w:tabs>
        <w:spacing w:after="0" w:line="240" w:lineRule="auto"/>
        <w:ind w:left="-142"/>
        <w:rPr>
          <w:rFonts w:ascii="Times New Roman" w:eastAsia="Calibri" w:hAnsi="Times New Roman" w:cs="Times New Roman"/>
          <w:b/>
          <w:color w:val="1A1A1A"/>
          <w:kern w:val="0"/>
          <w:sz w:val="28"/>
          <w:szCs w:val="28"/>
          <w:lang w:val="en-US" w:eastAsia="ru-RU"/>
          <w14:ligatures w14:val="none"/>
        </w:rPr>
      </w:pPr>
      <w:r>
        <w:rPr>
          <w:noProof/>
        </w:rPr>
        <w:drawing>
          <wp:inline distT="0" distB="0" distL="0" distR="0" wp14:anchorId="110C9A11" wp14:editId="697FA899">
            <wp:extent cx="6480175" cy="9209405"/>
            <wp:effectExtent l="0" t="0" r="0" b="0"/>
            <wp:docPr id="8663154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9209405"/>
                    </a:xfrm>
                    <a:prstGeom prst="rect">
                      <a:avLst/>
                    </a:prstGeom>
                    <a:noFill/>
                    <a:ln>
                      <a:noFill/>
                    </a:ln>
                  </pic:spPr>
                </pic:pic>
              </a:graphicData>
            </a:graphic>
          </wp:inline>
        </w:drawing>
      </w:r>
    </w:p>
    <w:p w14:paraId="64F11BEB" w14:textId="77777777" w:rsidR="00CF3E43" w:rsidRDefault="00CF3E43" w:rsidP="00CF3E43">
      <w:pPr>
        <w:tabs>
          <w:tab w:val="left" w:pos="9072"/>
        </w:tabs>
        <w:spacing w:after="0" w:line="240" w:lineRule="auto"/>
        <w:ind w:left="-709"/>
        <w:jc w:val="center"/>
        <w:rPr>
          <w:rFonts w:ascii="Times New Roman" w:eastAsia="Calibri" w:hAnsi="Times New Roman" w:cs="Times New Roman"/>
          <w:b/>
          <w:color w:val="1A1A1A"/>
          <w:kern w:val="0"/>
          <w:sz w:val="28"/>
          <w:szCs w:val="28"/>
          <w:lang w:val="uz-Cyrl-UZ" w:eastAsia="ru-RU"/>
          <w14:ligatures w14:val="none"/>
        </w:rPr>
      </w:pPr>
    </w:p>
    <w:p w14:paraId="05DF72B9" w14:textId="77777777" w:rsidR="00CF3E43" w:rsidRDefault="00CF3E43" w:rsidP="00CF3E43">
      <w:pPr>
        <w:tabs>
          <w:tab w:val="left" w:pos="9072"/>
        </w:tabs>
        <w:spacing w:after="0" w:line="240" w:lineRule="auto"/>
        <w:ind w:left="-709"/>
        <w:jc w:val="center"/>
        <w:rPr>
          <w:rFonts w:ascii="Times New Roman" w:eastAsia="Calibri" w:hAnsi="Times New Roman" w:cs="Times New Roman"/>
          <w:b/>
          <w:color w:val="1A1A1A"/>
          <w:kern w:val="0"/>
          <w:sz w:val="28"/>
          <w:szCs w:val="28"/>
          <w:lang w:val="uz-Cyrl-UZ" w:eastAsia="ru-RU"/>
          <w14:ligatures w14:val="none"/>
        </w:rPr>
      </w:pPr>
    </w:p>
    <w:p w14:paraId="3F7B7644" w14:textId="6B4636BB" w:rsidR="00CF3E43" w:rsidRPr="00CF3E43" w:rsidRDefault="004C5C20" w:rsidP="008C528C">
      <w:pPr>
        <w:tabs>
          <w:tab w:val="left" w:pos="9072"/>
        </w:tabs>
        <w:spacing w:after="0" w:line="240" w:lineRule="auto"/>
        <w:rPr>
          <w:rFonts w:ascii="Times New Roman" w:eastAsia="Calibri" w:hAnsi="Times New Roman" w:cs="Times New Roman"/>
          <w:b/>
          <w:color w:val="1A1A1A"/>
          <w:kern w:val="0"/>
          <w:sz w:val="28"/>
          <w:szCs w:val="28"/>
          <w:lang w:val="uz-Cyrl-UZ" w:eastAsia="ru-RU"/>
          <w14:ligatures w14:val="none"/>
        </w:rPr>
      </w:pPr>
      <w:r>
        <w:rPr>
          <w:rFonts w:ascii="Times New Roman" w:eastAsia="Calibri" w:hAnsi="Times New Roman" w:cs="Times New Roman"/>
          <w:b/>
          <w:color w:val="1A1A1A"/>
          <w:kern w:val="0"/>
          <w:sz w:val="28"/>
          <w:szCs w:val="28"/>
          <w:lang w:val="uz-Cyrl-UZ" w:eastAsia="ru-RU"/>
          <w14:ligatures w14:val="none"/>
        </w:rPr>
        <w:t xml:space="preserve">                                                    </w:t>
      </w:r>
      <w:r w:rsidR="00BB65DB">
        <w:rPr>
          <w:rFonts w:ascii="Times New Roman" w:eastAsia="Calibri" w:hAnsi="Times New Roman" w:cs="Times New Roman"/>
          <w:b/>
          <w:color w:val="1A1A1A"/>
          <w:kern w:val="0"/>
          <w:sz w:val="28"/>
          <w:szCs w:val="28"/>
          <w:lang w:val="uz-Cyrl-UZ" w:eastAsia="ru-RU"/>
          <w14:ligatures w14:val="none"/>
        </w:rPr>
        <w:t xml:space="preserve">  </w:t>
      </w:r>
      <w:r w:rsidR="00DE503F" w:rsidRPr="00561093">
        <w:rPr>
          <w:rFonts w:ascii="Times New Roman" w:eastAsia="Calibri" w:hAnsi="Times New Roman" w:cs="Times New Roman"/>
          <w:b/>
          <w:color w:val="1A1A1A"/>
          <w:kern w:val="0"/>
          <w:sz w:val="28"/>
          <w:szCs w:val="28"/>
          <w:lang w:val="uz-Cyrl-UZ" w:eastAsia="ru-RU"/>
          <w14:ligatures w14:val="none"/>
        </w:rPr>
        <w:t xml:space="preserve">            </w:t>
      </w:r>
      <w:r w:rsidR="00CF3E43" w:rsidRPr="00CF3E43">
        <w:rPr>
          <w:rFonts w:ascii="Times New Roman" w:eastAsia="Calibri" w:hAnsi="Times New Roman" w:cs="Times New Roman"/>
          <w:b/>
          <w:color w:val="1A1A1A"/>
          <w:kern w:val="0"/>
          <w:sz w:val="28"/>
          <w:szCs w:val="28"/>
          <w:lang w:val="uz-Cyrl-UZ" w:eastAsia="ru-RU"/>
          <w14:ligatures w14:val="none"/>
        </w:rPr>
        <w:t>Kirish</w:t>
      </w:r>
    </w:p>
    <w:p w14:paraId="7E74E804" w14:textId="77777777" w:rsidR="00CF3E43" w:rsidRPr="00CF3E43" w:rsidRDefault="00CF3E43" w:rsidP="00CF3E43">
      <w:pPr>
        <w:tabs>
          <w:tab w:val="left" w:pos="9072"/>
        </w:tabs>
        <w:spacing w:after="0" w:line="240" w:lineRule="auto"/>
        <w:ind w:left="-709"/>
        <w:jc w:val="center"/>
        <w:rPr>
          <w:rFonts w:ascii="Times New Roman" w:eastAsia="Calibri" w:hAnsi="Times New Roman" w:cs="Times New Roman"/>
          <w:b/>
          <w:color w:val="1A1A1A"/>
          <w:kern w:val="0"/>
          <w:sz w:val="28"/>
          <w:szCs w:val="28"/>
          <w:lang w:val="uz-Cyrl-UZ" w:eastAsia="ru-RU"/>
          <w14:ligatures w14:val="none"/>
        </w:rPr>
      </w:pPr>
    </w:p>
    <w:p w14:paraId="5B5B736C" w14:textId="6427F71F" w:rsidR="00CF3E43" w:rsidRPr="00CF3E43" w:rsidRDefault="00CF3E43" w:rsidP="00CA5AF7">
      <w:pPr>
        <w:spacing w:line="240" w:lineRule="auto"/>
        <w:jc w:val="both"/>
        <w:rPr>
          <w:rFonts w:ascii="Times New Roman" w:hAnsi="Times New Roman" w:cs="Times New Roman"/>
          <w:sz w:val="28"/>
          <w:szCs w:val="28"/>
          <w:lang w:val="uz-Cyrl-UZ"/>
        </w:rPr>
      </w:pPr>
      <w:r>
        <w:rPr>
          <w:rFonts w:ascii="Times New Roman" w:eastAsia="Calibri" w:hAnsi="Times New Roman" w:cs="Times New Roman"/>
          <w:color w:val="1A1A1A"/>
          <w:kern w:val="0"/>
          <w:sz w:val="28"/>
          <w:szCs w:val="28"/>
          <w:lang w:val="uz-Cyrl-UZ" w:eastAsia="ru-RU"/>
          <w14:ligatures w14:val="none"/>
        </w:rPr>
        <w:t xml:space="preserve">     </w:t>
      </w:r>
      <w:r>
        <w:rPr>
          <w:rFonts w:ascii="Times New Roman" w:hAnsi="Times New Roman" w:cs="Times New Roman"/>
          <w:sz w:val="28"/>
          <w:szCs w:val="28"/>
          <w:lang w:val="uz-Cyrl-UZ"/>
        </w:rPr>
        <w:t xml:space="preserve"> </w:t>
      </w:r>
      <w:r w:rsidRPr="00CF3E43">
        <w:rPr>
          <w:rFonts w:ascii="Times New Roman" w:eastAsia="Calibri" w:hAnsi="Times New Roman" w:cs="Times New Roman"/>
          <w:kern w:val="0"/>
          <w:sz w:val="28"/>
          <w:szCs w:val="28"/>
          <w:lang w:val="uz-Cyrl-UZ" w:eastAsia="ru-RU"/>
          <w14:ligatures w14:val="none"/>
        </w:rPr>
        <w:t xml:space="preserve"> </w:t>
      </w:r>
      <w:r w:rsidR="008C528C" w:rsidRPr="008C528C">
        <w:rPr>
          <w:rFonts w:ascii="Times New Roman" w:eastAsia="Calibri" w:hAnsi="Times New Roman" w:cs="Times New Roman"/>
          <w:kern w:val="0"/>
          <w:sz w:val="28"/>
          <w:szCs w:val="28"/>
          <w:lang w:val="uz-Cyrl-UZ" w:eastAsia="ru-RU"/>
          <w14:ligatures w14:val="none"/>
        </w:rPr>
        <w:t xml:space="preserve"> </w:t>
      </w:r>
      <w:r w:rsidR="0025712C" w:rsidRPr="0025712C">
        <w:rPr>
          <w:rFonts w:ascii="Times New Roman" w:eastAsia="Calibri" w:hAnsi="Times New Roman" w:cs="Times New Roman"/>
          <w:kern w:val="0"/>
          <w:sz w:val="28"/>
          <w:szCs w:val="28"/>
          <w:lang w:val="uz-Cyrl-UZ" w:eastAsia="ru-RU"/>
          <w14:ligatures w14:val="none"/>
        </w:rPr>
        <w:t xml:space="preserve">       </w:t>
      </w:r>
      <w:r w:rsidRPr="00CF3E43">
        <w:rPr>
          <w:rFonts w:ascii="Times New Roman" w:eastAsia="Calibri" w:hAnsi="Times New Roman" w:cs="Times New Roman"/>
          <w:kern w:val="0"/>
          <w:sz w:val="28"/>
          <w:szCs w:val="28"/>
          <w:lang w:val="uz-Cyrl-UZ" w:eastAsia="ru-RU"/>
          <w14:ligatures w14:val="none"/>
        </w:rPr>
        <w:t xml:space="preserve">O‘zbekiston Respublikasida </w:t>
      </w:r>
      <w:r w:rsidRPr="00CF3E43">
        <w:rPr>
          <w:rFonts w:ascii="Times New Roman" w:eastAsia="Times New Roman" w:hAnsi="Times New Roman" w:cs="Times New Roman"/>
          <w:kern w:val="0"/>
          <w:sz w:val="28"/>
          <w:szCs w:val="28"/>
          <w:lang w:val="uz-Cyrl-UZ" w:eastAsia="ru-RU"/>
          <w14:ligatures w14:val="none"/>
        </w:rPr>
        <w:t xml:space="preserve">  o‘rta tibbiyot xodimlarini tayyorlash, malakasini oshirish, tibbiyot muassasalarida hamshiralik ishini xalqaro andozalarga mos tarzda tashkil etish borasida zamonaviy tizim yaratilgan. Mazkur  o‘quv  dasturi O‘zbekiston Respublikasining “Ta’lim to‘g‘risida”gi Qonuni,</w:t>
      </w:r>
      <w:r w:rsidRPr="00CF3E43">
        <w:rPr>
          <w:rFonts w:ascii="Times New Roman" w:eastAsia="Calibri" w:hAnsi="Times New Roman" w:cs="Times New Roman"/>
          <w:kern w:val="0"/>
          <w:sz w:val="28"/>
          <w:szCs w:val="28"/>
          <w:lang w:val="uz-Cyrl-UZ" w:eastAsia="ru-RU"/>
          <w14:ligatures w14:val="none"/>
        </w:rPr>
        <w:t>O‘zbekiston Respublikasi Prezidentining 2019 yil 6 maydagi “Tibbiyot va farmasevtika ta’limi va ilm-fani tizimini yanada rivojlantirish chora-tadbirlari to‘g‘risida”gi PQ- 4310-son va 2020 yil 7 apreldagi “Tibbiy-sanitariya sohasida kadrlarni tayyorlash va uzluksiz kasbiy rivojlantirishning mutlaqo yangi tizimini joriy etish chora-tadbirlari to‘g‘risida”gi PQ 4666-sonli qarorlari, O‘zbekiston Respublikasi Sog‘liqni saqlash vazirligining 2020 yil 15 iyundagi 160-sonli  “Tibbiy-sanitariya va farmasevtika kadrlarining uzluksiz malakasini oshirish tizimini tashkil etish  bo‘yicha me ’yoriy hujjatlarni yanada takomillashtirish to‘g‘risidagi” buyrug‘i</w:t>
      </w:r>
      <w:r w:rsidR="00561093">
        <w:rPr>
          <w:rFonts w:ascii="Times New Roman" w:eastAsia="Calibri" w:hAnsi="Times New Roman" w:cs="Times New Roman"/>
          <w:kern w:val="0"/>
          <w:sz w:val="28"/>
          <w:szCs w:val="28"/>
          <w:lang w:val="uz-Cyrl-UZ" w:eastAsia="ru-RU"/>
          <w14:ligatures w14:val="none"/>
        </w:rPr>
        <w:t>,</w:t>
      </w:r>
      <w:bookmarkStart w:id="0" w:name="_Hlk214884338"/>
      <w:r w:rsidR="00561093" w:rsidRPr="00561093">
        <w:rPr>
          <w:rFonts w:ascii="Times New Roman" w:hAnsi="Times New Roman"/>
          <w:sz w:val="28"/>
          <w:szCs w:val="28"/>
          <w:lang w:val="uz-Cyrl-UZ"/>
        </w:rPr>
        <w:t xml:space="preserve"> </w:t>
      </w:r>
      <w:r w:rsidR="00561093" w:rsidRPr="007728D5">
        <w:rPr>
          <w:rStyle w:val="17"/>
          <w:rFonts w:ascii="Times New Roman" w:hAnsi="Times New Roman"/>
          <w:sz w:val="28"/>
          <w:szCs w:val="28"/>
          <w:lang w:val="uz-Cyrl-UZ"/>
        </w:rPr>
        <w:t>O‘zbekiston Respublikasi Sogli</w:t>
      </w:r>
      <w:r w:rsidR="00561093" w:rsidRPr="00DD39EF">
        <w:rPr>
          <w:rStyle w:val="17"/>
          <w:rFonts w:ascii="Times New Roman" w:hAnsi="Times New Roman"/>
          <w:sz w:val="28"/>
          <w:szCs w:val="28"/>
          <w:lang w:val="uz-Cyrl-UZ"/>
        </w:rPr>
        <w:t>q</w:t>
      </w:r>
      <w:r w:rsidR="00561093" w:rsidRPr="007728D5">
        <w:rPr>
          <w:rStyle w:val="17"/>
          <w:rFonts w:ascii="Times New Roman" w:hAnsi="Times New Roman"/>
          <w:sz w:val="28"/>
          <w:szCs w:val="28"/>
          <w:lang w:val="uz-Cyrl-UZ"/>
        </w:rPr>
        <w:t>ni sa</w:t>
      </w:r>
      <w:r w:rsidR="00561093" w:rsidRPr="00DD39EF">
        <w:rPr>
          <w:rStyle w:val="17"/>
          <w:rFonts w:ascii="Times New Roman" w:hAnsi="Times New Roman"/>
          <w:sz w:val="28"/>
          <w:szCs w:val="28"/>
          <w:lang w:val="uz-Cyrl-UZ"/>
        </w:rPr>
        <w:t>q</w:t>
      </w:r>
      <w:r w:rsidR="00561093" w:rsidRPr="007728D5">
        <w:rPr>
          <w:rStyle w:val="17"/>
          <w:rFonts w:ascii="Times New Roman" w:hAnsi="Times New Roman"/>
          <w:sz w:val="28"/>
          <w:szCs w:val="28"/>
          <w:lang w:val="uz-Cyrl-UZ"/>
        </w:rPr>
        <w:t xml:space="preserve">lash vazirligining 2024 yil 28 oktabr 333-sonli “O‘rta tibiyot va farmasevtika xodimlarining malakasini oshirish va qayta tayyorlashga qo‘yiladigan Davlat talablari” ijrosini  ta’minlash maqsadida </w:t>
      </w:r>
      <w:bookmarkEnd w:id="0"/>
      <w:r w:rsidRPr="00CF3E43">
        <w:rPr>
          <w:rFonts w:ascii="Times New Roman" w:eastAsia="Calibri" w:hAnsi="Times New Roman" w:cs="Times New Roman"/>
          <w:kern w:val="0"/>
          <w:sz w:val="28"/>
          <w:szCs w:val="28"/>
          <w:lang w:val="uz-Cyrl-UZ" w:eastAsia="ru-RU"/>
          <w14:ligatures w14:val="none"/>
        </w:rPr>
        <w:t xml:space="preserve"> yaratilgan. </w:t>
      </w:r>
      <w:r w:rsidRPr="00CF3E43">
        <w:rPr>
          <w:rFonts w:ascii="Times New Roman" w:eastAsia="Times New Roman" w:hAnsi="Times New Roman" w:cs="Times New Roman"/>
          <w:kern w:val="0"/>
          <w:sz w:val="28"/>
          <w:szCs w:val="28"/>
          <w:lang w:val="uz-Cyrl-UZ" w:eastAsia="ru-RU"/>
          <w14:ligatures w14:val="none"/>
        </w:rPr>
        <w:t xml:space="preserve"> </w:t>
      </w:r>
      <w:r w:rsidR="00BB65DB" w:rsidRPr="00BB65DB">
        <w:rPr>
          <w:rFonts w:ascii="Times New Roman" w:eastAsia="Times New Roman" w:hAnsi="Times New Roman" w:cs="Times New Roman"/>
          <w:kern w:val="0"/>
          <w:sz w:val="28"/>
          <w:szCs w:val="28"/>
          <w:lang w:val="uz-Cyrl-UZ" w:eastAsia="ru-RU"/>
          <w14:ligatures w14:val="none"/>
        </w:rPr>
        <w:t>O</w:t>
      </w:r>
      <w:r w:rsidRPr="00CF3E43">
        <w:rPr>
          <w:rFonts w:ascii="Times New Roman" w:eastAsia="Times New Roman" w:hAnsi="Times New Roman" w:cs="Times New Roman"/>
          <w:kern w:val="0"/>
          <w:sz w:val="28"/>
          <w:szCs w:val="28"/>
          <w:lang w:val="uz-Cyrl-UZ" w:eastAsia="ru-RU"/>
          <w14:ligatures w14:val="none"/>
        </w:rPr>
        <w:t xml:space="preserve">‘quv dasturda o‘quv  fanining mazmuni,  uni </w:t>
      </w:r>
      <w:r w:rsidR="00BB65DB">
        <w:rPr>
          <w:rFonts w:ascii="Times New Roman" w:eastAsia="Times New Roman" w:hAnsi="Times New Roman" w:cs="Times New Roman"/>
          <w:kern w:val="0"/>
          <w:sz w:val="28"/>
          <w:szCs w:val="28"/>
          <w:lang w:val="en-US" w:eastAsia="ru-RU"/>
          <w14:ligatures w14:val="none"/>
        </w:rPr>
        <w:t xml:space="preserve">  </w:t>
      </w:r>
      <w:r w:rsidRPr="00CF3E43">
        <w:rPr>
          <w:rFonts w:ascii="Times New Roman" w:eastAsia="Times New Roman" w:hAnsi="Times New Roman" w:cs="Times New Roman"/>
          <w:kern w:val="0"/>
          <w:sz w:val="28"/>
          <w:szCs w:val="28"/>
          <w:lang w:val="uz-Cyrl-UZ" w:eastAsia="ru-RU"/>
          <w14:ligatures w14:val="none"/>
        </w:rPr>
        <w:t xml:space="preserve">o‘zlashtirish shakli  va usullari mujassamlashtirilgan. </w:t>
      </w:r>
      <w:r w:rsidR="00BB65DB" w:rsidRPr="00BB65DB">
        <w:rPr>
          <w:rFonts w:ascii="Times New Roman" w:eastAsia="Times New Roman" w:hAnsi="Times New Roman" w:cs="Times New Roman"/>
          <w:kern w:val="0"/>
          <w:sz w:val="28"/>
          <w:szCs w:val="28"/>
          <w:lang w:val="uz-Cyrl-UZ" w:eastAsia="ru-RU"/>
          <w14:ligatures w14:val="none"/>
        </w:rPr>
        <w:t>O</w:t>
      </w:r>
      <w:r w:rsidR="00BB65DB" w:rsidRPr="00CF3E43">
        <w:rPr>
          <w:rFonts w:ascii="Times New Roman" w:eastAsia="Times New Roman" w:hAnsi="Times New Roman" w:cs="Times New Roman"/>
          <w:kern w:val="0"/>
          <w:sz w:val="28"/>
          <w:szCs w:val="28"/>
          <w:lang w:val="uz-Cyrl-UZ" w:eastAsia="ru-RU"/>
          <w14:ligatures w14:val="none"/>
        </w:rPr>
        <w:t>‘quv</w:t>
      </w:r>
      <w:r w:rsidR="00BB65DB" w:rsidRPr="00BB65DB">
        <w:rPr>
          <w:rFonts w:ascii="Times New Roman" w:eastAsia="Times New Roman" w:hAnsi="Times New Roman" w:cs="Times New Roman"/>
          <w:kern w:val="0"/>
          <w:sz w:val="28"/>
          <w:szCs w:val="28"/>
          <w:lang w:val="uz-Cyrl-UZ" w:eastAsia="ru-RU"/>
          <w14:ligatures w14:val="none"/>
        </w:rPr>
        <w:t xml:space="preserve"> </w:t>
      </w:r>
      <w:r w:rsidRPr="00CF3E43">
        <w:rPr>
          <w:rFonts w:ascii="Times New Roman" w:eastAsia="Times New Roman" w:hAnsi="Times New Roman" w:cs="Times New Roman"/>
          <w:kern w:val="0"/>
          <w:sz w:val="28"/>
          <w:szCs w:val="28"/>
          <w:lang w:val="uz-Cyrl-UZ" w:eastAsia="ru-RU"/>
          <w14:ligatures w14:val="none"/>
        </w:rPr>
        <w:t xml:space="preserve"> dastur mazmunida nazariy  bilimlarni amaliy  ko‘nikmalar  orqali mustahkamlash va chuqur bilimlarni egallash alohida e’tiborga olingan.  </w:t>
      </w:r>
      <w:r w:rsidR="00CA5AF7" w:rsidRPr="00CA5AF7">
        <w:rPr>
          <w:rFonts w:ascii="Times New Roman" w:eastAsia="Times New Roman" w:hAnsi="Times New Roman" w:cs="Times New Roman"/>
          <w:kern w:val="0"/>
          <w:sz w:val="28"/>
          <w:szCs w:val="28"/>
          <w:lang w:val="uz-Cyrl-UZ" w:eastAsia="ru-RU"/>
          <w14:ligatures w14:val="none"/>
        </w:rPr>
        <w:t>O</w:t>
      </w:r>
      <w:r w:rsidRPr="00CF3E43">
        <w:rPr>
          <w:rFonts w:ascii="Times New Roman" w:eastAsia="Times New Roman" w:hAnsi="Times New Roman" w:cs="Times New Roman"/>
          <w:kern w:val="0"/>
          <w:sz w:val="28"/>
          <w:szCs w:val="28"/>
          <w:lang w:val="uz-Cyrl-UZ" w:eastAsia="ru-RU"/>
          <w14:ligatures w14:val="none"/>
        </w:rPr>
        <w:t xml:space="preserve">‘quv dasturi </w:t>
      </w:r>
      <w:r w:rsidRPr="00CF3E43">
        <w:rPr>
          <w:rFonts w:ascii="Times New Roman" w:eastAsia="Times New Roman" w:hAnsi="Times New Roman" w:cs="Times New Roman"/>
          <w:bCs/>
          <w:kern w:val="0"/>
          <w:sz w:val="28"/>
          <w:szCs w:val="28"/>
          <w:lang w:val="uz-Cyrl-UZ" w:eastAsia="ru-RU"/>
          <w14:ligatures w14:val="none"/>
        </w:rPr>
        <w:t>“Anestezist(ka) hamshira”</w:t>
      </w:r>
      <w:r>
        <w:rPr>
          <w:rFonts w:ascii="Times New Roman" w:eastAsia="Times New Roman" w:hAnsi="Times New Roman" w:cs="Times New Roman"/>
          <w:bCs/>
          <w:kern w:val="0"/>
          <w:sz w:val="28"/>
          <w:szCs w:val="28"/>
          <w:lang w:val="uz-Cyrl-UZ" w:eastAsia="ru-RU"/>
          <w14:ligatures w14:val="none"/>
        </w:rPr>
        <w:t xml:space="preserve"> </w:t>
      </w:r>
      <w:r w:rsidRPr="00CF3E43">
        <w:rPr>
          <w:rFonts w:ascii="Times New Roman" w:eastAsia="Times New Roman" w:hAnsi="Times New Roman" w:cs="Times New Roman"/>
          <w:kern w:val="0"/>
          <w:sz w:val="28"/>
          <w:szCs w:val="28"/>
          <w:lang w:val="uz-Cyrl-UZ" w:eastAsia="ru-RU"/>
          <w14:ligatures w14:val="none"/>
        </w:rPr>
        <w:t xml:space="preserve">yo‘nalishining o‘quv rejasi asosida tayyorlangan bo‘lib,anestezist(ka) hamshiralarni 144 kredit  malaka oshirishlari uchun mo‘ljallangan. Dastur fanlar modullariga ajratilgan bo‘lib, kasbiy rivojlanish moduli ma’naviy va siyosiy dunyoqarashlarini kengaytirishga qaratilgan yangiliklar, shuningdek, sog‘liqni saqlash tizimidagi islohatlar, tibbiyot sohasining ilm–fani va amaliyotining rivojlanishi tendensiyalari va yutuqlari, yangi texnika va texnologiyalari to‘g‘risida ma’lumotlar kiritilib, tibbiy talimda uzluksizligi va uzviyligini, fanlar va bo‘limlarni ketma-ketligini ta’minlangan holda tinglovchilarni  mustaqil ishlashga va fikrlashga  qaratilgan o‘quv materiallarini qamrab olgan. </w:t>
      </w:r>
      <w:r w:rsidR="00BB65DB" w:rsidRPr="00BB65DB">
        <w:rPr>
          <w:rFonts w:ascii="Times New Roman" w:eastAsia="Times New Roman" w:hAnsi="Times New Roman" w:cs="Times New Roman"/>
          <w:kern w:val="0"/>
          <w:sz w:val="28"/>
          <w:szCs w:val="28"/>
          <w:lang w:val="uz-Cyrl-UZ" w:eastAsia="ru-RU"/>
          <w14:ligatures w14:val="none"/>
        </w:rPr>
        <w:t>O</w:t>
      </w:r>
      <w:r w:rsidR="00BB65DB" w:rsidRPr="00CF3E43">
        <w:rPr>
          <w:rFonts w:ascii="Times New Roman" w:eastAsia="Times New Roman" w:hAnsi="Times New Roman" w:cs="Times New Roman"/>
          <w:kern w:val="0"/>
          <w:sz w:val="28"/>
          <w:szCs w:val="28"/>
          <w:lang w:val="uz-Cyrl-UZ" w:eastAsia="ru-RU"/>
          <w14:ligatures w14:val="none"/>
        </w:rPr>
        <w:t>‘quv</w:t>
      </w:r>
      <w:r w:rsidRPr="00CF3E43">
        <w:rPr>
          <w:rFonts w:ascii="Times New Roman" w:eastAsia="Times New Roman" w:hAnsi="Times New Roman" w:cs="Times New Roman"/>
          <w:kern w:val="0"/>
          <w:sz w:val="28"/>
          <w:szCs w:val="28"/>
          <w:lang w:val="uz-Cyrl-UZ" w:eastAsia="ru-RU"/>
          <w14:ligatures w14:val="none"/>
        </w:rPr>
        <w:t xml:space="preserve"> dasturda davolash profilaktika muassasalari anesteziologiya va reanimatsiya bo‘limidagi anestezist(ka) hamshiralarini malakaviy tavsifnomasi va lavozim yo‘riqnomalariga muvofiq, lozim bo‘lgan yangi bilim va ko‘nikmalarni (bilishi mumkin, bilishi lozim, bajara olishi kerak va qaysi amaliy ko‘nikmalarni o‘zlashtirishi lozim) yetarli darajada o‘zlashtirishga qaratilgan materiallar taqdim etilgan.     </w:t>
      </w:r>
    </w:p>
    <w:p w14:paraId="5E67DEC2" w14:textId="77777777" w:rsidR="00CF3E43" w:rsidRPr="00CF3E43" w:rsidRDefault="00CF3E43" w:rsidP="00CA5AF7">
      <w:pPr>
        <w:numPr>
          <w:ilvl w:val="1"/>
          <w:numId w:val="3"/>
        </w:numPr>
        <w:spacing w:after="0" w:line="240" w:lineRule="auto"/>
        <w:contextualSpacing/>
        <w:jc w:val="both"/>
        <w:rPr>
          <w:rFonts w:ascii="Times New Roman" w:eastAsia="Times New Roman" w:hAnsi="Times New Roman" w:cs="Times New Roman"/>
          <w:b/>
          <w:kern w:val="0"/>
          <w:sz w:val="28"/>
          <w:szCs w:val="28"/>
          <w:shd w:val="clear" w:color="auto" w:fill="FFFFFF"/>
          <w:lang w:val="uz-Cyrl-UZ" w:eastAsia="ru-RU"/>
          <w14:ligatures w14:val="none"/>
        </w:rPr>
      </w:pPr>
      <w:r w:rsidRPr="00CF3E43">
        <w:rPr>
          <w:rFonts w:ascii="Times New Roman" w:eastAsia="Times New Roman" w:hAnsi="Times New Roman" w:cs="Times New Roman"/>
          <w:b/>
          <w:kern w:val="0"/>
          <w:sz w:val="28"/>
          <w:szCs w:val="28"/>
          <w:shd w:val="clear" w:color="auto" w:fill="FFFFFF"/>
          <w:lang w:val="uz-Cyrl-UZ" w:eastAsia="ru-RU"/>
          <w14:ligatures w14:val="none"/>
        </w:rPr>
        <w:t xml:space="preserve">.Maqsad: </w:t>
      </w:r>
    </w:p>
    <w:p w14:paraId="51D9A13A" w14:textId="77777777" w:rsidR="00CF3E43" w:rsidRPr="00CF3E43" w:rsidRDefault="00CF3E43" w:rsidP="00CF3E43">
      <w:pPr>
        <w:spacing w:after="0" w:line="240" w:lineRule="auto"/>
        <w:ind w:firstLine="371"/>
        <w:jc w:val="both"/>
        <w:rPr>
          <w:rFonts w:ascii="Times New Roman" w:eastAsia="Times New Roman" w:hAnsi="Times New Roman" w:cs="Times New Roman"/>
          <w:kern w:val="0"/>
          <w:sz w:val="28"/>
          <w:szCs w:val="28"/>
          <w:shd w:val="clear" w:color="auto" w:fill="FFFFFF"/>
          <w:lang w:val="uz-Cyrl-UZ" w:eastAsia="ru-RU"/>
          <w14:ligatures w14:val="none"/>
        </w:rPr>
      </w:pPr>
      <w:r w:rsidRPr="00CF3E43">
        <w:rPr>
          <w:rFonts w:ascii="Times New Roman" w:eastAsia="Calibri" w:hAnsi="Times New Roman" w:cs="Times New Roman"/>
          <w:kern w:val="0"/>
          <w:sz w:val="28"/>
          <w:szCs w:val="28"/>
          <w:shd w:val="clear" w:color="auto" w:fill="FFFFFF"/>
          <w:lang w:val="uz-Cyrl-UZ"/>
          <w14:ligatures w14:val="none"/>
        </w:rPr>
        <w:t xml:space="preserve">O‘qish natijasida   </w:t>
      </w:r>
      <w:r w:rsidRPr="00CF3E43">
        <w:rPr>
          <w:rFonts w:ascii="Times New Roman" w:eastAsia="Times New Roman" w:hAnsi="Times New Roman" w:cs="Times New Roman"/>
          <w:color w:val="000000"/>
          <w:kern w:val="0"/>
          <w:sz w:val="28"/>
          <w:szCs w:val="28"/>
          <w:lang w:val="uz-Cyrl-UZ" w:eastAsia="ru-RU"/>
          <w14:ligatures w14:val="none"/>
        </w:rPr>
        <w:t xml:space="preserve">“Anestezist(ka) hamshira”   </w:t>
      </w:r>
      <w:r w:rsidRPr="00CF3E43">
        <w:rPr>
          <w:rFonts w:ascii="Times New Roman" w:eastAsia="Calibri" w:hAnsi="Times New Roman" w:cs="Times New Roman"/>
          <w:kern w:val="0"/>
          <w:sz w:val="28"/>
          <w:szCs w:val="28"/>
          <w:lang w:val="uz-Cyrl-UZ"/>
          <w14:ligatures w14:val="none"/>
        </w:rPr>
        <w:t>bo‘yicha  o‘rta   tibbiyot   xodimlari</w:t>
      </w:r>
      <w:r w:rsidRPr="00CF3E43">
        <w:rPr>
          <w:rFonts w:ascii="Times New Roman" w:eastAsia="Calibri" w:hAnsi="Times New Roman" w:cs="Times New Roman"/>
          <w:kern w:val="0"/>
          <w:sz w:val="28"/>
          <w:szCs w:val="28"/>
          <w:shd w:val="clear" w:color="auto" w:fill="FFFFFF"/>
          <w:lang w:val="uz-Cyrl-UZ"/>
          <w14:ligatures w14:val="none"/>
        </w:rPr>
        <w:t>ning    mavjud kompetensiyalarni takomillashtirish va kasbiy faoliyat uchun zarur yangi bilim va ko‘nikmalarni shakllantirish va  kasbiy darajasini oshirish.</w:t>
      </w:r>
      <w:r w:rsidRPr="00CF3E43">
        <w:rPr>
          <w:rFonts w:ascii="Times New Roman" w:eastAsia="Calibri" w:hAnsi="Times New Roman" w:cs="Times New Roman"/>
          <w:kern w:val="0"/>
          <w:sz w:val="28"/>
          <w:szCs w:val="28"/>
          <w:lang w:val="uz-Cyrl-UZ"/>
          <w14:ligatures w14:val="none"/>
        </w:rPr>
        <w:t xml:space="preserve"> </w:t>
      </w:r>
      <w:r w:rsidRPr="00CF3E43">
        <w:rPr>
          <w:rFonts w:ascii="Times New Roman" w:eastAsia="Times New Roman" w:hAnsi="Times New Roman" w:cs="Times New Roman"/>
          <w:kern w:val="0"/>
          <w:sz w:val="28"/>
          <w:szCs w:val="28"/>
          <w:lang w:val="uz-Cyrl-UZ" w:eastAsia="ru-RU"/>
          <w14:ligatures w14:val="none"/>
        </w:rPr>
        <w:t xml:space="preserve">Anestezist(ka) hamshiralarini </w:t>
      </w:r>
      <w:r w:rsidRPr="00CF3E43">
        <w:rPr>
          <w:rFonts w:ascii="Times New Roman" w:eastAsia="Calibri" w:hAnsi="Times New Roman" w:cs="Times New Roman"/>
          <w:kern w:val="0"/>
          <w:sz w:val="28"/>
          <w:szCs w:val="28"/>
          <w:lang w:val="uz-Cyrl-UZ"/>
          <w14:ligatures w14:val="none"/>
        </w:rPr>
        <w:t xml:space="preserve">har tomonlama yetuk,  mutaxassisliklari bo‘yicha yetarli bilim va ko‘nikmalarga ega bo‘lishlariga erishish,   shu bilan bir qatorda  ularga  hamshiralik ishi mohiyati, uning sog‘liqni saqlash tizimidagi o‘ziga xosligi, normativ-huquqiy hujjatlar bilan ishlash, bolalarga sifatli hamshiralik yordamini ko‘rsatish, bemor hayotiga havf soluvchi xolatlarda shoshilinch yordam ko‘rsatish, profilaktik tadbirlar majmuasini amalga oshirish </w:t>
      </w:r>
      <w:r w:rsidRPr="00CF3E43">
        <w:rPr>
          <w:rFonts w:ascii="Times New Roman" w:eastAsia="Times New Roman" w:hAnsi="Times New Roman" w:cs="Times New Roman"/>
          <w:kern w:val="0"/>
          <w:sz w:val="28"/>
          <w:szCs w:val="28"/>
          <w:lang w:val="uz-Cyrl-UZ" w:eastAsia="ru-RU"/>
          <w14:ligatures w14:val="none"/>
        </w:rPr>
        <w:t>yangi nazariy bilimlarni amaliy ko‘nikmalar orqali mustahkamlash va chuqur bilimlarni egallashga qaratilgan.</w:t>
      </w:r>
    </w:p>
    <w:p w14:paraId="381FE4C0" w14:textId="77777777" w:rsidR="00340585" w:rsidRPr="00DE503F" w:rsidRDefault="00340585" w:rsidP="00CF3E43">
      <w:pPr>
        <w:spacing w:after="0" w:line="240" w:lineRule="auto"/>
        <w:jc w:val="both"/>
        <w:rPr>
          <w:rFonts w:ascii="Times New Roman" w:eastAsia="Times New Roman" w:hAnsi="Times New Roman" w:cs="Times New Roman"/>
          <w:b/>
          <w:kern w:val="0"/>
          <w:sz w:val="28"/>
          <w:szCs w:val="28"/>
          <w:shd w:val="clear" w:color="auto" w:fill="FFFFFF"/>
          <w:lang w:val="uz-Cyrl-UZ" w:eastAsia="ru-RU"/>
          <w14:ligatures w14:val="none"/>
        </w:rPr>
      </w:pPr>
    </w:p>
    <w:p w14:paraId="5DF56824" w14:textId="77777777" w:rsidR="00340585" w:rsidRPr="00DE503F" w:rsidRDefault="00340585" w:rsidP="00CF3E43">
      <w:pPr>
        <w:spacing w:after="0" w:line="240" w:lineRule="auto"/>
        <w:jc w:val="both"/>
        <w:rPr>
          <w:rFonts w:ascii="Times New Roman" w:eastAsia="Times New Roman" w:hAnsi="Times New Roman" w:cs="Times New Roman"/>
          <w:b/>
          <w:kern w:val="0"/>
          <w:sz w:val="28"/>
          <w:szCs w:val="28"/>
          <w:shd w:val="clear" w:color="auto" w:fill="FFFFFF"/>
          <w:lang w:val="uz-Cyrl-UZ" w:eastAsia="ru-RU"/>
          <w14:ligatures w14:val="none"/>
        </w:rPr>
      </w:pPr>
    </w:p>
    <w:p w14:paraId="250B055D" w14:textId="5EDC5D47" w:rsidR="00CF3E43" w:rsidRPr="00CF3E43" w:rsidRDefault="00CF3E43" w:rsidP="00CF3E43">
      <w:pPr>
        <w:spacing w:after="0" w:line="240" w:lineRule="auto"/>
        <w:jc w:val="both"/>
        <w:rPr>
          <w:rFonts w:ascii="Times New Roman" w:eastAsia="Times New Roman" w:hAnsi="Times New Roman" w:cs="Times New Roman"/>
          <w:kern w:val="0"/>
          <w:sz w:val="28"/>
          <w:szCs w:val="28"/>
          <w:shd w:val="clear" w:color="auto" w:fill="FFFFFF"/>
          <w:lang w:val="uz-Cyrl-UZ" w:eastAsia="ru-RU"/>
          <w14:ligatures w14:val="none"/>
        </w:rPr>
      </w:pPr>
      <w:r w:rsidRPr="00CF3E43">
        <w:rPr>
          <w:rFonts w:ascii="Times New Roman" w:eastAsia="Times New Roman" w:hAnsi="Times New Roman" w:cs="Times New Roman"/>
          <w:b/>
          <w:kern w:val="0"/>
          <w:sz w:val="28"/>
          <w:szCs w:val="28"/>
          <w:shd w:val="clear" w:color="auto" w:fill="FFFFFF"/>
          <w:lang w:val="uz-Cyrl-UZ" w:eastAsia="ru-RU"/>
          <w14:ligatures w14:val="none"/>
        </w:rPr>
        <w:t>1.2.Vazifalar:</w:t>
      </w:r>
    </w:p>
    <w:p w14:paraId="32D98BB7" w14:textId="77777777" w:rsidR="00CF3E43" w:rsidRPr="00CF3E43" w:rsidRDefault="00CF3E43" w:rsidP="00CA5AF7">
      <w:pPr>
        <w:numPr>
          <w:ilvl w:val="0"/>
          <w:numId w:val="5"/>
        </w:numPr>
        <w:tabs>
          <w:tab w:val="left" w:pos="426"/>
          <w:tab w:val="left" w:pos="709"/>
          <w:tab w:val="left" w:pos="7092"/>
        </w:tabs>
        <w:spacing w:after="0" w:line="240" w:lineRule="auto"/>
        <w:contextualSpacing/>
        <w:jc w:val="both"/>
        <w:rPr>
          <w:rFonts w:ascii="Times New Roman" w:eastAsia="Times New Roman" w:hAnsi="Times New Roman" w:cs="Times New Roman"/>
          <w:b/>
          <w:color w:val="333333"/>
          <w:kern w:val="0"/>
          <w:sz w:val="28"/>
          <w:szCs w:val="28"/>
          <w:shd w:val="clear" w:color="auto" w:fill="FFFFFF"/>
          <w:lang w:val="uz-Cyrl-UZ" w:eastAsia="ru-RU"/>
          <w14:ligatures w14:val="none"/>
        </w:rPr>
      </w:pPr>
      <w:r w:rsidRPr="00CF3E43">
        <w:rPr>
          <w:rFonts w:ascii="Times New Roman" w:eastAsia="Calibri" w:hAnsi="Times New Roman" w:cs="Calibri"/>
          <w:bCs/>
          <w:color w:val="000000"/>
          <w:kern w:val="0"/>
          <w:sz w:val="28"/>
          <w:szCs w:val="28"/>
          <w:lang w:val="uz-Cyrl-UZ"/>
          <w14:ligatures w14:val="none"/>
        </w:rPr>
        <w:t>Umumiy malaka oshirish o‘quv jarayonini modulli tibbiy ta’lim tamoyili bo‘yicha, zamonaviy,  isbotlangan tibbiyotga asoslangan xalqaro ilmiy-amaliy ma’lumotlarni davlat talablariga mos holda tuzilgan o‘quv dasturi bo‘yicha tizimli tashkillashtirish va  davolash profilaktika muassasalarida ko‘rsatiladigan profilaktik, tashhislash va davolash uchun kerakli amaliy ko‘nikmalarni mustaqil qo‘llashga tayyorgarlikni shakllantirish;</w:t>
      </w:r>
    </w:p>
    <w:p w14:paraId="5ED1B788" w14:textId="77777777" w:rsidR="00CF3E43" w:rsidRPr="00CF3E43" w:rsidRDefault="00CF3E43" w:rsidP="00CA5AF7">
      <w:pPr>
        <w:numPr>
          <w:ilvl w:val="0"/>
          <w:numId w:val="5"/>
        </w:numPr>
        <w:tabs>
          <w:tab w:val="left" w:pos="426"/>
          <w:tab w:val="left" w:pos="709"/>
        </w:tabs>
        <w:spacing w:after="0" w:line="240" w:lineRule="auto"/>
        <w:contextualSpacing/>
        <w:rPr>
          <w:rFonts w:ascii="Times New Roman" w:eastAsia="Calibri" w:hAnsi="Times New Roman" w:cs="Times New Roman"/>
          <w:kern w:val="0"/>
          <w:sz w:val="28"/>
          <w:szCs w:val="28"/>
          <w:lang w:val="uz-Cyrl-UZ"/>
          <w14:ligatures w14:val="none"/>
        </w:rPr>
      </w:pPr>
      <w:r w:rsidRPr="00CF3E43">
        <w:rPr>
          <w:rFonts w:ascii="Times New Roman" w:eastAsia="Calibri" w:hAnsi="Times New Roman" w:cs="Times New Roman"/>
          <w:kern w:val="0"/>
          <w:sz w:val="28"/>
          <w:szCs w:val="28"/>
          <w:lang w:val="uz-Cyrl-UZ"/>
          <w14:ligatures w14:val="none"/>
        </w:rPr>
        <w:t xml:space="preserve">sog‘liqni saqlash tizimidagi  islohotlar va me’eriy hujjatlarni </w:t>
      </w:r>
      <w:r w:rsidRPr="00CF3E43">
        <w:rPr>
          <w:rFonts w:ascii="Times New Roman" w:eastAsia="Calibri" w:hAnsi="Times New Roman" w:cs="Calibri"/>
          <w:kern w:val="0"/>
          <w:sz w:val="28"/>
          <w:szCs w:val="28"/>
          <w:lang w:val="uz-Cyrl-UZ"/>
          <w14:ligatures w14:val="none"/>
        </w:rPr>
        <w:t xml:space="preserve">ish faoliyatida </w:t>
      </w:r>
      <w:r w:rsidRPr="00CF3E43">
        <w:rPr>
          <w:rFonts w:ascii="Times New Roman" w:eastAsia="Andale Sans UI" w:hAnsi="Times New Roman" w:cs="Calibri"/>
          <w:kern w:val="1"/>
          <w:sz w:val="28"/>
          <w:szCs w:val="28"/>
          <w:lang w:val="uz-Cyrl-UZ"/>
          <w14:ligatures w14:val="none"/>
        </w:rPr>
        <w:t xml:space="preserve"> qo‘llay olishga o‘rgatish; </w:t>
      </w:r>
    </w:p>
    <w:p w14:paraId="2E7AC442" w14:textId="77777777" w:rsidR="00CF3E43" w:rsidRPr="00CF3E43" w:rsidRDefault="00CF3E43" w:rsidP="00CA5AF7">
      <w:pPr>
        <w:numPr>
          <w:ilvl w:val="0"/>
          <w:numId w:val="5"/>
        </w:numPr>
        <w:tabs>
          <w:tab w:val="left" w:pos="426"/>
          <w:tab w:val="left" w:pos="709"/>
        </w:tabs>
        <w:spacing w:after="0" w:line="240" w:lineRule="auto"/>
        <w:contextualSpacing/>
        <w:rPr>
          <w:rFonts w:ascii="Times New Roman" w:eastAsia="Calibri" w:hAnsi="Times New Roman" w:cs="Times New Roman"/>
          <w:kern w:val="0"/>
          <w:sz w:val="28"/>
          <w:szCs w:val="22"/>
          <w:lang w:val="uz-Cyrl-UZ"/>
          <w14:ligatures w14:val="none"/>
        </w:rPr>
      </w:pPr>
      <w:r w:rsidRPr="00CF3E43">
        <w:rPr>
          <w:rFonts w:ascii="Times New Roman" w:eastAsia="Calibri" w:hAnsi="Times New Roman" w:cs="Times New Roman"/>
          <w:kern w:val="0"/>
          <w:sz w:val="28"/>
          <w:szCs w:val="22"/>
          <w:lang w:val="uz-Cyrl-UZ" w:eastAsia="ru-RU"/>
          <w14:ligatures w14:val="none"/>
        </w:rPr>
        <w:t>zamonaviy klinik protokollar</w:t>
      </w:r>
      <w:r w:rsidRPr="00CF3E43">
        <w:rPr>
          <w:rFonts w:ascii="Times New Roman" w:eastAsia="Calibri" w:hAnsi="Times New Roman" w:cs="Times New Roman"/>
          <w:kern w:val="0"/>
          <w:sz w:val="28"/>
          <w:szCs w:val="22"/>
          <w:lang w:val="uz-Cyrl-UZ"/>
          <w14:ligatures w14:val="none"/>
        </w:rPr>
        <w:t xml:space="preserve"> va standartlar bilan tanishtirib, ular asosida ishlash ko‘nikmalarini yangilash   </w:t>
      </w:r>
      <w:proofErr w:type="spellStart"/>
      <w:r w:rsidRPr="00CF3E43">
        <w:rPr>
          <w:rFonts w:ascii="Times New Roman" w:eastAsia="Calibri" w:hAnsi="Times New Roman" w:cs="Times New Roman"/>
          <w:kern w:val="0"/>
          <w:sz w:val="28"/>
          <w:szCs w:val="22"/>
          <w:lang w:val="en-US"/>
          <w14:ligatures w14:val="none"/>
        </w:rPr>
        <w:t>va</w:t>
      </w:r>
      <w:proofErr w:type="spellEnd"/>
      <w:r w:rsidRPr="00CF3E43">
        <w:rPr>
          <w:rFonts w:ascii="Times New Roman" w:eastAsia="Calibri" w:hAnsi="Times New Roman" w:cs="Times New Roman"/>
          <w:kern w:val="0"/>
          <w:sz w:val="28"/>
          <w:szCs w:val="22"/>
          <w:lang w:val="uz-Cyrl-UZ"/>
          <w14:ligatures w14:val="none"/>
        </w:rPr>
        <w:t xml:space="preserve"> mukammallashtirish</w:t>
      </w:r>
      <w:r w:rsidRPr="00CF3E43">
        <w:rPr>
          <w:rFonts w:ascii="Times New Roman" w:eastAsia="Calibri" w:hAnsi="Times New Roman" w:cs="Times New Roman"/>
          <w:kern w:val="0"/>
          <w:sz w:val="28"/>
          <w:szCs w:val="22"/>
          <w:lang w:val="en-US"/>
          <w14:ligatures w14:val="none"/>
        </w:rPr>
        <w:t>;</w:t>
      </w:r>
    </w:p>
    <w:p w14:paraId="36C7E860" w14:textId="77777777" w:rsidR="00CF3E43" w:rsidRPr="00CF3E43" w:rsidRDefault="00CF3E43" w:rsidP="00CA5AF7">
      <w:pPr>
        <w:numPr>
          <w:ilvl w:val="0"/>
          <w:numId w:val="5"/>
        </w:numPr>
        <w:tabs>
          <w:tab w:val="left" w:pos="426"/>
          <w:tab w:val="left" w:pos="709"/>
        </w:tabs>
        <w:spacing w:after="0" w:line="240" w:lineRule="auto"/>
        <w:contextualSpacing/>
        <w:jc w:val="both"/>
        <w:rPr>
          <w:rFonts w:ascii="Times New Roman" w:eastAsia="Times New Roman" w:hAnsi="Times New Roman" w:cs="Times New Roman"/>
          <w:b/>
          <w:color w:val="333333"/>
          <w:kern w:val="0"/>
          <w:sz w:val="28"/>
          <w:szCs w:val="28"/>
          <w:shd w:val="clear" w:color="auto" w:fill="FFFFFF"/>
          <w:lang w:val="uz-Cyrl-UZ" w:eastAsia="ru-RU"/>
          <w14:ligatures w14:val="none"/>
        </w:rPr>
      </w:pPr>
      <w:r w:rsidRPr="00CF3E43">
        <w:rPr>
          <w:rFonts w:ascii="Times New Roman" w:eastAsia="Calibri" w:hAnsi="Times New Roman" w:cs="Times New Roman"/>
          <w:color w:val="000000"/>
          <w:kern w:val="0"/>
          <w:sz w:val="28"/>
          <w:szCs w:val="22"/>
          <w:lang w:val="uz-Cyrl-UZ"/>
          <w14:ligatures w14:val="none"/>
        </w:rPr>
        <w:t>etika va deontologiyaning zamonaviy jihatlari bilan tanishtirish;</w:t>
      </w:r>
    </w:p>
    <w:p w14:paraId="2E2A80E5" w14:textId="77777777" w:rsidR="00CF3E43" w:rsidRPr="00CF3E43" w:rsidRDefault="00CF3E43" w:rsidP="00CA5AF7">
      <w:pPr>
        <w:widowControl w:val="0"/>
        <w:numPr>
          <w:ilvl w:val="0"/>
          <w:numId w:val="5"/>
        </w:numPr>
        <w:tabs>
          <w:tab w:val="left" w:pos="426"/>
          <w:tab w:val="left" w:pos="709"/>
        </w:tabs>
        <w:suppressAutoHyphens/>
        <w:spacing w:after="200" w:line="240" w:lineRule="auto"/>
        <w:contextualSpacing/>
        <w:jc w:val="both"/>
        <w:rPr>
          <w:rFonts w:ascii="Times New Roman" w:eastAsia="Calibri" w:hAnsi="Times New Roman" w:cs="Times New Roman"/>
          <w:color w:val="000000"/>
          <w:kern w:val="0"/>
          <w:sz w:val="28"/>
          <w:szCs w:val="28"/>
          <w:lang w:val="uz-Latn-UZ"/>
          <w14:ligatures w14:val="none"/>
        </w:rPr>
      </w:pPr>
      <w:r w:rsidRPr="00CF3E43">
        <w:rPr>
          <w:rFonts w:ascii="Times New Roman" w:eastAsia="Calibri" w:hAnsi="Times New Roman" w:cs="Times New Roman"/>
          <w:color w:val="000000"/>
          <w:kern w:val="0"/>
          <w:sz w:val="28"/>
          <w:szCs w:val="28"/>
          <w:lang w:val="uz-Latn-UZ"/>
          <w14:ligatures w14:val="none"/>
        </w:rPr>
        <w:t>a</w:t>
      </w:r>
      <w:r w:rsidRPr="00CF3E43">
        <w:rPr>
          <w:rFonts w:ascii="Times New Roman" w:eastAsia="Calibri" w:hAnsi="Times New Roman" w:cs="Times New Roman"/>
          <w:color w:val="000000"/>
          <w:kern w:val="0"/>
          <w:sz w:val="28"/>
          <w:szCs w:val="28"/>
          <w:lang w:val="uz-Cyrl-UZ"/>
          <w14:ligatures w14:val="none"/>
        </w:rPr>
        <w:t>nesteziologiya sohasidagi yangiliklar bilan tanishtirish;</w:t>
      </w:r>
    </w:p>
    <w:p w14:paraId="2F9F98C0" w14:textId="77777777" w:rsidR="00CF3E43" w:rsidRPr="00CF3E43" w:rsidRDefault="00CF3E43" w:rsidP="00CA5AF7">
      <w:pPr>
        <w:widowControl w:val="0"/>
        <w:numPr>
          <w:ilvl w:val="0"/>
          <w:numId w:val="5"/>
        </w:numPr>
        <w:tabs>
          <w:tab w:val="left" w:pos="426"/>
          <w:tab w:val="left" w:pos="709"/>
        </w:tabs>
        <w:suppressAutoHyphens/>
        <w:spacing w:after="200" w:line="240" w:lineRule="auto"/>
        <w:contextualSpacing/>
        <w:jc w:val="both"/>
        <w:rPr>
          <w:rFonts w:ascii="Times New Roman" w:eastAsia="Calibri" w:hAnsi="Times New Roman" w:cs="Times New Roman"/>
          <w:color w:val="000000"/>
          <w:kern w:val="0"/>
          <w:sz w:val="28"/>
          <w:szCs w:val="28"/>
          <w:lang w:val="uz-Latn-UZ"/>
          <w14:ligatures w14:val="none"/>
        </w:rPr>
      </w:pPr>
      <w:r w:rsidRPr="00CF3E43">
        <w:rPr>
          <w:rFonts w:ascii="Times New Roman" w:eastAsia="Calibri" w:hAnsi="Times New Roman" w:cs="Times New Roman"/>
          <w:color w:val="000000"/>
          <w:kern w:val="0"/>
          <w:sz w:val="28"/>
          <w:szCs w:val="28"/>
          <w:lang w:val="uz-Cyrl-UZ"/>
          <w14:ligatures w14:val="none"/>
        </w:rPr>
        <w:t xml:space="preserve">zamonaviy </w:t>
      </w:r>
      <w:r w:rsidRPr="00CF3E43">
        <w:rPr>
          <w:rFonts w:ascii="Times New Roman" w:eastAsia="Calibri" w:hAnsi="Times New Roman" w:cs="Times New Roman"/>
          <w:color w:val="000000"/>
          <w:kern w:val="0"/>
          <w:sz w:val="28"/>
          <w:szCs w:val="28"/>
          <w:lang w:val="uz-Latn-UZ"/>
          <w14:ligatures w14:val="none"/>
        </w:rPr>
        <w:t>a</w:t>
      </w:r>
      <w:r w:rsidRPr="00CF3E43">
        <w:rPr>
          <w:rFonts w:ascii="Times New Roman" w:eastAsia="Calibri" w:hAnsi="Times New Roman" w:cs="Times New Roman"/>
          <w:color w:val="000000"/>
          <w:kern w:val="0"/>
          <w:sz w:val="28"/>
          <w:szCs w:val="28"/>
          <w:lang w:val="uz-Cyrl-UZ"/>
          <w14:ligatures w14:val="none"/>
        </w:rPr>
        <w:t>nesteziologiya usullari, zamonaviy og‘riqsizlantirish turlari bilan tanishtirish;</w:t>
      </w:r>
    </w:p>
    <w:p w14:paraId="18B3C323" w14:textId="77777777" w:rsidR="00CF3E43" w:rsidRPr="00CF3E43" w:rsidRDefault="00CF3E43" w:rsidP="00CA5AF7">
      <w:pPr>
        <w:widowControl w:val="0"/>
        <w:numPr>
          <w:ilvl w:val="0"/>
          <w:numId w:val="5"/>
        </w:numPr>
        <w:tabs>
          <w:tab w:val="left" w:pos="426"/>
          <w:tab w:val="left" w:pos="709"/>
        </w:tabs>
        <w:suppressAutoHyphens/>
        <w:spacing w:after="200" w:line="240" w:lineRule="auto"/>
        <w:contextualSpacing/>
        <w:jc w:val="both"/>
        <w:rPr>
          <w:rFonts w:ascii="Times New Roman" w:eastAsia="Calibri" w:hAnsi="Times New Roman" w:cs="Times New Roman"/>
          <w:color w:val="000000"/>
          <w:kern w:val="0"/>
          <w:sz w:val="28"/>
          <w:szCs w:val="28"/>
          <w:lang w:val="uz-Latn-UZ"/>
          <w14:ligatures w14:val="none"/>
        </w:rPr>
      </w:pPr>
      <w:r w:rsidRPr="00CF3E43">
        <w:rPr>
          <w:rFonts w:ascii="Times New Roman" w:eastAsia="Calibri" w:hAnsi="Times New Roman" w:cs="Times New Roman"/>
          <w:color w:val="000000"/>
          <w:kern w:val="0"/>
          <w:sz w:val="28"/>
          <w:szCs w:val="28"/>
          <w:lang w:val="uz-Cyrl-UZ"/>
          <w14:ligatures w14:val="none"/>
        </w:rPr>
        <w:t>bemorlarni og‘riqsizlantirishga  tayyorlash va  operatsiyadan so‘ng bemorlarni kuzatuvga olish va yuzaga kelishi mumkin bo‘lgan  xavf omillarini erta aniqlash mahoratini oshirish;</w:t>
      </w:r>
    </w:p>
    <w:p w14:paraId="4351D0D5" w14:textId="77777777" w:rsidR="00CF3E43" w:rsidRPr="00CF3E43" w:rsidRDefault="00CF3E43" w:rsidP="00CA5AF7">
      <w:pPr>
        <w:widowControl w:val="0"/>
        <w:numPr>
          <w:ilvl w:val="0"/>
          <w:numId w:val="5"/>
        </w:numPr>
        <w:tabs>
          <w:tab w:val="left" w:pos="426"/>
          <w:tab w:val="left" w:pos="709"/>
        </w:tabs>
        <w:suppressAutoHyphens/>
        <w:spacing w:after="200" w:line="240" w:lineRule="auto"/>
        <w:contextualSpacing/>
        <w:jc w:val="both"/>
        <w:rPr>
          <w:rFonts w:ascii="Times New Roman" w:eastAsia="Calibri" w:hAnsi="Times New Roman" w:cs="Times New Roman"/>
          <w:color w:val="000000"/>
          <w:kern w:val="0"/>
          <w:sz w:val="28"/>
          <w:szCs w:val="28"/>
          <w:lang w:val="uz-Latn-UZ"/>
          <w14:ligatures w14:val="none"/>
        </w:rPr>
      </w:pPr>
      <w:r w:rsidRPr="00CF3E43">
        <w:rPr>
          <w:rFonts w:ascii="Times New Roman" w:eastAsia="Calibri" w:hAnsi="Times New Roman" w:cs="Times New Roman"/>
          <w:color w:val="000000"/>
          <w:kern w:val="0"/>
          <w:sz w:val="28"/>
          <w:szCs w:val="28"/>
          <w:lang w:val="uz-Cyrl-UZ"/>
          <w14:ligatures w14:val="none"/>
        </w:rPr>
        <w:t>a</w:t>
      </w:r>
      <w:r w:rsidRPr="00CF3E43">
        <w:rPr>
          <w:rFonts w:ascii="Times New Roman" w:eastAsia="Calibri" w:hAnsi="Times New Roman" w:cs="Times New Roman"/>
          <w:kern w:val="0"/>
          <w:sz w:val="28"/>
          <w:szCs w:val="28"/>
          <w:lang w:val="uz-Cyrl-UZ"/>
          <w14:ligatures w14:val="none"/>
        </w:rPr>
        <w:t>nestezist(ka) hamshirasining xuquqiy  ma’suliyatlari, uning ish   faoliyatidagi  yangi ko‘nikmalar,zamonaviy uslublar to‘g‘risida ma’lumot berish;</w:t>
      </w:r>
    </w:p>
    <w:p w14:paraId="34C56148" w14:textId="77777777" w:rsidR="00CF3E43" w:rsidRPr="00CF3E43" w:rsidRDefault="00CF3E43" w:rsidP="00CA5AF7">
      <w:pPr>
        <w:numPr>
          <w:ilvl w:val="0"/>
          <w:numId w:val="5"/>
        </w:numPr>
        <w:tabs>
          <w:tab w:val="left" w:pos="426"/>
          <w:tab w:val="left" w:pos="709"/>
        </w:tabs>
        <w:spacing w:after="0" w:line="240" w:lineRule="auto"/>
        <w:jc w:val="both"/>
        <w:rPr>
          <w:rFonts w:ascii="Times New Roman" w:eastAsia="Times New Roman" w:hAnsi="Times New Roman" w:cs="Times New Roman"/>
          <w:kern w:val="0"/>
          <w:sz w:val="28"/>
          <w:szCs w:val="22"/>
          <w:lang w:val="uz-Cyrl-UZ"/>
          <w14:ligatures w14:val="none"/>
        </w:rPr>
      </w:pPr>
      <w:r w:rsidRPr="00CF3E43">
        <w:rPr>
          <w:rFonts w:ascii="Times New Roman" w:eastAsia="Calibri" w:hAnsi="Times New Roman" w:cs="Times New Roman"/>
          <w:kern w:val="0"/>
          <w:sz w:val="28"/>
          <w:szCs w:val="28"/>
          <w:lang w:val="uz-Cyrl-UZ"/>
          <w14:ligatures w14:val="none"/>
        </w:rPr>
        <w:t>nazariy bilimlarini yangilash,chuqurlashtirish, olgan bilimlarni ish jarayonida takomillashtirish;</w:t>
      </w:r>
    </w:p>
    <w:p w14:paraId="1331E232" w14:textId="77777777" w:rsidR="00CF3E43" w:rsidRPr="00CF3E43" w:rsidRDefault="00CF3E43" w:rsidP="00CA5AF7">
      <w:pPr>
        <w:numPr>
          <w:ilvl w:val="0"/>
          <w:numId w:val="5"/>
        </w:numPr>
        <w:tabs>
          <w:tab w:val="left" w:pos="426"/>
          <w:tab w:val="left" w:pos="709"/>
        </w:tabs>
        <w:spacing w:after="0" w:line="240" w:lineRule="auto"/>
        <w:jc w:val="both"/>
        <w:rPr>
          <w:rFonts w:ascii="Times New Roman" w:eastAsia="Times New Roman" w:hAnsi="Times New Roman" w:cs="Times New Roman"/>
          <w:kern w:val="0"/>
          <w:sz w:val="28"/>
          <w:szCs w:val="22"/>
          <w:lang w:val="uz-Cyrl-UZ"/>
          <w14:ligatures w14:val="none"/>
        </w:rPr>
      </w:pPr>
      <w:r w:rsidRPr="00CF3E43">
        <w:rPr>
          <w:rFonts w:ascii="Times New Roman" w:eastAsia="Calibri" w:hAnsi="Times New Roman" w:cs="Times New Roman"/>
          <w:kern w:val="0"/>
          <w:sz w:val="28"/>
          <w:szCs w:val="22"/>
          <w:lang w:val="uz-Cyrl-UZ" w:eastAsia="ru-RU"/>
          <w14:ligatures w14:val="none"/>
        </w:rPr>
        <w:t>favqulotda vaziyatlar, kechiktirib bo‘lmaydigan holatlarini tahlil qila olish va kechiktirib bo‘lmaydigan yordamni ko‘rsatish qobiliyatini yangilash.</w:t>
      </w:r>
    </w:p>
    <w:p w14:paraId="7BBF663C" w14:textId="77777777" w:rsidR="00CF3E43" w:rsidRPr="00CF3E43" w:rsidRDefault="00CF3E43" w:rsidP="00CF3E43">
      <w:pPr>
        <w:tabs>
          <w:tab w:val="left" w:pos="9072"/>
        </w:tabs>
        <w:spacing w:after="0" w:line="240" w:lineRule="auto"/>
        <w:contextualSpacing/>
        <w:jc w:val="both"/>
        <w:rPr>
          <w:rFonts w:ascii="Times New Roman" w:eastAsia="Calibri" w:hAnsi="Times New Roman" w:cs="Times New Roman"/>
          <w:kern w:val="0"/>
          <w:sz w:val="28"/>
          <w:szCs w:val="28"/>
          <w:lang w:val="uz-Cyrl-UZ"/>
          <w14:ligatures w14:val="none"/>
        </w:rPr>
      </w:pPr>
      <w:r w:rsidRPr="00CF3E43">
        <w:rPr>
          <w:rFonts w:ascii="Times New Roman" w:eastAsia="Calibri" w:hAnsi="Times New Roman" w:cs="Times New Roman"/>
          <w:b/>
          <w:kern w:val="0"/>
          <w:sz w:val="28"/>
          <w:szCs w:val="28"/>
          <w:lang w:val="uz-Cyrl-UZ"/>
          <w14:ligatures w14:val="none"/>
        </w:rPr>
        <w:t xml:space="preserve">1.3. Ta’lim oluvchilar toifasi (kontingenti): </w:t>
      </w:r>
    </w:p>
    <w:p w14:paraId="78C21656" w14:textId="77777777" w:rsidR="00CF3E43" w:rsidRPr="00CF3E43" w:rsidRDefault="00CF3E43" w:rsidP="00CF3E43">
      <w:pPr>
        <w:tabs>
          <w:tab w:val="left" w:pos="9072"/>
        </w:tabs>
        <w:spacing w:after="0" w:line="240" w:lineRule="auto"/>
        <w:jc w:val="both"/>
        <w:rPr>
          <w:rFonts w:ascii="Times New Roman" w:eastAsia="Times New Roman" w:hAnsi="Times New Roman" w:cs="Times New Roman"/>
          <w:b/>
          <w:kern w:val="0"/>
          <w:sz w:val="28"/>
          <w:szCs w:val="28"/>
          <w:lang w:val="uz-Cyrl-UZ" w:eastAsia="ru-RU"/>
          <w14:ligatures w14:val="none"/>
        </w:rPr>
      </w:pPr>
      <w:r w:rsidRPr="00CF3E43">
        <w:rPr>
          <w:rFonts w:ascii="Times New Roman" w:eastAsia="Times New Roman" w:hAnsi="Times New Roman" w:cs="Times New Roman"/>
          <w:kern w:val="0"/>
          <w:sz w:val="28"/>
          <w:szCs w:val="28"/>
          <w:lang w:val="uz-Cyrl-UZ" w:eastAsia="ru-RU"/>
          <w14:ligatures w14:val="none"/>
        </w:rPr>
        <w:t xml:space="preserve">O‘quv dasturi bo‘yicha davolash profilaktika muassasalarida </w:t>
      </w:r>
      <w:r w:rsidRPr="00CF3E43">
        <w:rPr>
          <w:rFonts w:ascii="Times New Roman" w:eastAsia="Times New Roman" w:hAnsi="Times New Roman" w:cs="Times New Roman"/>
          <w:kern w:val="0"/>
          <w:sz w:val="28"/>
          <w:szCs w:val="28"/>
          <w:lang w:val="uz-Latn-UZ" w:eastAsia="ru-RU"/>
          <w14:ligatures w14:val="none"/>
        </w:rPr>
        <w:t>a</w:t>
      </w:r>
      <w:r w:rsidRPr="00CF3E43">
        <w:rPr>
          <w:rFonts w:ascii="Times New Roman" w:eastAsia="Times New Roman" w:hAnsi="Times New Roman" w:cs="Times New Roman"/>
          <w:kern w:val="0"/>
          <w:sz w:val="28"/>
          <w:szCs w:val="28"/>
          <w:lang w:val="uz-Cyrl-UZ" w:eastAsia="ru-RU"/>
          <w14:ligatures w14:val="none"/>
        </w:rPr>
        <w:t xml:space="preserve">nestezist(ka) hamshirasi malakaviy tavsifnomasi va lavozim yo‘riqnomalariga muvofiq, ya’ni mutaxassisligini </w:t>
      </w:r>
      <w:r w:rsidRPr="00CF3E43">
        <w:rPr>
          <w:rFonts w:ascii="Times New Roman" w:eastAsia="Times New Roman" w:hAnsi="Times New Roman" w:cs="Times New Roman"/>
          <w:i/>
          <w:kern w:val="0"/>
          <w:sz w:val="28"/>
          <w:szCs w:val="28"/>
          <w:lang w:val="uz-Cyrl-UZ" w:eastAsia="ru-RU"/>
          <w14:ligatures w14:val="none"/>
        </w:rPr>
        <w:t>tasdiqlovchi hujjati</w:t>
      </w:r>
      <w:r w:rsidRPr="00CF3E43">
        <w:rPr>
          <w:rFonts w:ascii="Times New Roman" w:eastAsia="Times New Roman" w:hAnsi="Times New Roman" w:cs="Times New Roman"/>
          <w:kern w:val="0"/>
          <w:sz w:val="28"/>
          <w:szCs w:val="28"/>
          <w:lang w:val="uz-Cyrl-UZ" w:eastAsia="ru-RU"/>
          <w14:ligatures w14:val="none"/>
        </w:rPr>
        <w:t xml:space="preserve"> bo‘lgan hamshiralar  uchun mo‘ljallangan.</w:t>
      </w:r>
    </w:p>
    <w:p w14:paraId="48DFDBE6" w14:textId="77777777" w:rsidR="00CF3E43" w:rsidRPr="00CF3E43" w:rsidRDefault="00CF3E43" w:rsidP="00CF3E43">
      <w:pPr>
        <w:tabs>
          <w:tab w:val="left" w:pos="9072"/>
        </w:tabs>
        <w:spacing w:after="0" w:line="240" w:lineRule="auto"/>
        <w:ind w:hanging="709"/>
        <w:jc w:val="both"/>
        <w:rPr>
          <w:rFonts w:ascii="Times New Roman" w:eastAsia="Times New Roman" w:hAnsi="Times New Roman" w:cs="Times New Roman"/>
          <w:b/>
          <w:sz w:val="28"/>
          <w:szCs w:val="28"/>
          <w:lang w:val="uz-Cyrl-UZ" w:eastAsia="ru-RU"/>
          <w14:ligatures w14:val="none"/>
        </w:rPr>
      </w:pPr>
      <w:r w:rsidRPr="00CF3E43">
        <w:rPr>
          <w:rFonts w:ascii="Times New Roman" w:eastAsia="Times New Roman" w:hAnsi="Times New Roman" w:cs="Times New Roman"/>
          <w:b/>
          <w:sz w:val="28"/>
          <w:szCs w:val="28"/>
          <w:lang w:val="uz-Cyrl-UZ" w:eastAsia="ru-RU"/>
          <w14:ligatures w14:val="none"/>
        </w:rPr>
        <w:t xml:space="preserve">          1.4. O‘quv dasturini o‘zlashtirish uchun zarur bo‘lgan tinglovchi kompetensiyasi:</w:t>
      </w:r>
    </w:p>
    <w:p w14:paraId="4F03EDBB" w14:textId="77777777" w:rsidR="00CF3E43" w:rsidRPr="00CF3E43" w:rsidRDefault="00CF3E43" w:rsidP="00CA5AF7">
      <w:pPr>
        <w:numPr>
          <w:ilvl w:val="0"/>
          <w:numId w:val="4"/>
        </w:numPr>
        <w:tabs>
          <w:tab w:val="left" w:pos="284"/>
          <w:tab w:val="left" w:pos="928"/>
        </w:tabs>
        <w:autoSpaceDN w:val="0"/>
        <w:spacing w:after="0" w:line="240" w:lineRule="auto"/>
        <w:ind w:hanging="284"/>
        <w:rPr>
          <w:rFonts w:ascii="Times New Roman" w:eastAsia="Calibri" w:hAnsi="Times New Roman" w:cs="Times New Roman"/>
          <w:kern w:val="0"/>
          <w:sz w:val="28"/>
          <w:lang w:val="uz-Cyrl-UZ"/>
          <w14:ligatures w14:val="none"/>
        </w:rPr>
      </w:pPr>
      <w:r w:rsidRPr="00CF3E43">
        <w:rPr>
          <w:rFonts w:ascii="Times New Roman" w:eastAsia="Calibri" w:hAnsi="Times New Roman" w:cs="Times New Roman"/>
          <w:kern w:val="0"/>
          <w:sz w:val="28"/>
          <w:lang w:val="uz-Cyrl-UZ"/>
          <w14:ligatures w14:val="none"/>
        </w:rPr>
        <w:t>Tibbiy etika va deontologiyani amalda qo‘llay oladigan, notiqlik san’atining asoslarini tushungan yetuk mutaxassis bo‘lishi;</w:t>
      </w:r>
    </w:p>
    <w:p w14:paraId="64C3FD57" w14:textId="77777777" w:rsidR="00CF3E43" w:rsidRPr="00CF3E43" w:rsidRDefault="00CF3E43" w:rsidP="00CA5AF7">
      <w:pPr>
        <w:numPr>
          <w:ilvl w:val="0"/>
          <w:numId w:val="4"/>
        </w:numPr>
        <w:tabs>
          <w:tab w:val="left" w:pos="9072"/>
        </w:tabs>
        <w:spacing w:after="0" w:line="240" w:lineRule="auto"/>
        <w:ind w:hanging="284"/>
        <w:contextualSpacing/>
        <w:rPr>
          <w:rFonts w:ascii="Times New Roman" w:eastAsia="Calibri" w:hAnsi="Times New Roman" w:cs="Times New Roman"/>
          <w:kern w:val="0"/>
          <w:sz w:val="28"/>
          <w:szCs w:val="28"/>
          <w:lang w:val="uz-Cyrl-UZ"/>
          <w14:ligatures w14:val="none"/>
        </w:rPr>
      </w:pPr>
      <w:r w:rsidRPr="00CF3E43">
        <w:rPr>
          <w:rFonts w:ascii="Times New Roman" w:eastAsia="Calibri" w:hAnsi="Times New Roman" w:cs="Times New Roman"/>
          <w:kern w:val="0"/>
          <w:sz w:val="28"/>
          <w:szCs w:val="28"/>
          <w:lang w:val="uz-Cyrl-UZ"/>
          <w14:ligatures w14:val="none"/>
        </w:rPr>
        <w:t>hamshiraning huquqiy me’yorlarini, bemor huquqlari, roziligi, rad etishi, bolalarning yoshiga nisbatan hususiyatlarini bilishi;</w:t>
      </w:r>
    </w:p>
    <w:p w14:paraId="4DDAEDB6" w14:textId="77777777" w:rsidR="00CF3E43" w:rsidRPr="00CF3E43" w:rsidRDefault="00CF3E43" w:rsidP="00CA5AF7">
      <w:pPr>
        <w:numPr>
          <w:ilvl w:val="0"/>
          <w:numId w:val="4"/>
        </w:numPr>
        <w:tabs>
          <w:tab w:val="left" w:pos="9072"/>
        </w:tabs>
        <w:spacing w:after="0" w:line="240" w:lineRule="auto"/>
        <w:ind w:hanging="284"/>
        <w:contextualSpacing/>
        <w:rPr>
          <w:rFonts w:ascii="Times New Roman" w:eastAsia="Calibri" w:hAnsi="Times New Roman" w:cs="Times New Roman"/>
          <w:kern w:val="0"/>
          <w:sz w:val="28"/>
          <w:szCs w:val="28"/>
          <w:lang w:val="uz-Cyrl-UZ"/>
          <w14:ligatures w14:val="none"/>
        </w:rPr>
      </w:pPr>
      <w:r w:rsidRPr="00CF3E43">
        <w:rPr>
          <w:rFonts w:ascii="Times New Roman" w:eastAsia="Calibri" w:hAnsi="Times New Roman" w:cs="Calibri"/>
          <w:kern w:val="0"/>
          <w:sz w:val="28"/>
          <w:szCs w:val="28"/>
          <w:lang w:val="uz-Cyrl-UZ"/>
          <w14:ligatures w14:val="none"/>
        </w:rPr>
        <w:t>tibbiyot psixologiyasi va shaxslararo muloqot ko‘nikmalarini amalga oshirish;</w:t>
      </w:r>
    </w:p>
    <w:p w14:paraId="62DE49AA" w14:textId="77777777" w:rsidR="00CF3E43" w:rsidRPr="00CF3E43" w:rsidRDefault="00CF3E43" w:rsidP="00CA5AF7">
      <w:pPr>
        <w:numPr>
          <w:ilvl w:val="0"/>
          <w:numId w:val="4"/>
        </w:numPr>
        <w:tabs>
          <w:tab w:val="left" w:pos="9072"/>
        </w:tabs>
        <w:spacing w:after="0" w:line="240" w:lineRule="auto"/>
        <w:ind w:hanging="284"/>
        <w:contextualSpacing/>
        <w:rPr>
          <w:rFonts w:ascii="Times New Roman" w:eastAsia="Calibri" w:hAnsi="Times New Roman" w:cs="Times New Roman"/>
          <w:kern w:val="0"/>
          <w:sz w:val="28"/>
          <w:szCs w:val="28"/>
          <w:lang w:val="uz-Cyrl-UZ"/>
          <w14:ligatures w14:val="none"/>
        </w:rPr>
      </w:pPr>
      <w:r w:rsidRPr="00CF3E43">
        <w:rPr>
          <w:rFonts w:ascii="Times New Roman" w:eastAsia="Calibri" w:hAnsi="Times New Roman" w:cs="Times New Roman"/>
          <w:kern w:val="0"/>
          <w:sz w:val="28"/>
          <w:szCs w:val="28"/>
          <w:lang w:val="uz-Cyrl-UZ"/>
          <w14:ligatures w14:val="none"/>
        </w:rPr>
        <w:t>hamshiranining xuquqiy ma’suliyatlari, be’mor xuquqlari,  roziligi, rad etishi, asosiy hayotiy ko‘rsatkichlarni o‘rgan</w:t>
      </w:r>
      <w:r w:rsidRPr="00CF3E43">
        <w:rPr>
          <w:rFonts w:ascii="Times New Roman" w:eastAsia="Calibri" w:hAnsi="Times New Roman" w:cs="Times New Roman"/>
          <w:kern w:val="0"/>
          <w:sz w:val="28"/>
          <w:szCs w:val="28"/>
          <w:lang w:val="uz-Latn-UZ"/>
          <w14:ligatures w14:val="none"/>
        </w:rPr>
        <w:t>ish va ba</w:t>
      </w:r>
      <w:r w:rsidRPr="00CF3E43">
        <w:rPr>
          <w:rFonts w:ascii="Times New Roman" w:eastAsia="Calibri" w:hAnsi="Times New Roman" w:cs="Times New Roman"/>
          <w:kern w:val="0"/>
          <w:sz w:val="28"/>
          <w:szCs w:val="28"/>
          <w:lang w:val="uz-Cyrl-UZ"/>
          <w14:ligatures w14:val="none"/>
        </w:rPr>
        <w:t>h</w:t>
      </w:r>
      <w:r w:rsidRPr="00CF3E43">
        <w:rPr>
          <w:rFonts w:ascii="Times New Roman" w:eastAsia="Calibri" w:hAnsi="Times New Roman" w:cs="Times New Roman"/>
          <w:kern w:val="0"/>
          <w:sz w:val="28"/>
          <w:szCs w:val="28"/>
          <w:lang w:val="uz-Latn-UZ"/>
          <w14:ligatures w14:val="none"/>
        </w:rPr>
        <w:t>olash</w:t>
      </w:r>
      <w:r w:rsidRPr="00CF3E43">
        <w:rPr>
          <w:rFonts w:ascii="Times New Roman" w:eastAsia="Calibri" w:hAnsi="Times New Roman" w:cs="Times New Roman"/>
          <w:kern w:val="0"/>
          <w:sz w:val="28"/>
          <w:szCs w:val="28"/>
          <w:lang w:val="uz-Cyrl-UZ"/>
          <w14:ligatures w14:val="none"/>
        </w:rPr>
        <w:t>;</w:t>
      </w:r>
    </w:p>
    <w:p w14:paraId="04BCE3D7" w14:textId="77777777" w:rsidR="00CF3E43" w:rsidRPr="00CF3E43" w:rsidRDefault="00CF3E43" w:rsidP="00CA5AF7">
      <w:pPr>
        <w:numPr>
          <w:ilvl w:val="0"/>
          <w:numId w:val="4"/>
        </w:numPr>
        <w:tabs>
          <w:tab w:val="left" w:pos="9072"/>
        </w:tabs>
        <w:spacing w:after="0" w:line="240" w:lineRule="auto"/>
        <w:ind w:hanging="284"/>
        <w:contextualSpacing/>
        <w:rPr>
          <w:rFonts w:ascii="Times New Roman" w:eastAsia="Calibri" w:hAnsi="Times New Roman" w:cs="Times New Roman"/>
          <w:kern w:val="0"/>
          <w:sz w:val="28"/>
          <w:szCs w:val="28"/>
          <w:lang w:val="uz-Cyrl-UZ"/>
          <w14:ligatures w14:val="none"/>
        </w:rPr>
      </w:pPr>
      <w:r w:rsidRPr="00CF3E43">
        <w:rPr>
          <w:rFonts w:ascii="Times New Roman" w:eastAsia="Calibri" w:hAnsi="Times New Roman" w:cs="Times New Roman"/>
          <w:kern w:val="0"/>
          <w:sz w:val="28"/>
          <w:szCs w:val="28"/>
          <w:lang w:val="uz-Cyrl-UZ"/>
          <w14:ligatures w14:val="none"/>
        </w:rPr>
        <w:t>b</w:t>
      </w:r>
      <w:r w:rsidRPr="00CF3E43">
        <w:rPr>
          <w:rFonts w:ascii="Times New Roman" w:eastAsia="Calibri" w:hAnsi="Times New Roman" w:cs="Times New Roman"/>
          <w:kern w:val="0"/>
          <w:sz w:val="28"/>
          <w:szCs w:val="28"/>
          <w:lang w:val="uz-Latn-UZ"/>
          <w14:ligatures w14:val="none"/>
        </w:rPr>
        <w:t>emorga</w:t>
      </w:r>
      <w:r w:rsidRPr="00CF3E43">
        <w:rPr>
          <w:rFonts w:ascii="Times New Roman" w:eastAsia="Calibri" w:hAnsi="Times New Roman" w:cs="Times New Roman"/>
          <w:kern w:val="0"/>
          <w:sz w:val="28"/>
          <w:szCs w:val="28"/>
          <w:lang w:val="uz-Cyrl-UZ"/>
          <w14:ligatures w14:val="none"/>
        </w:rPr>
        <w:t xml:space="preserve"> </w:t>
      </w:r>
      <w:r w:rsidRPr="00CF3E43">
        <w:rPr>
          <w:rFonts w:ascii="Times New Roman" w:eastAsia="Calibri" w:hAnsi="Times New Roman" w:cs="Times New Roman"/>
          <w:kern w:val="0"/>
          <w:sz w:val="28"/>
          <w:szCs w:val="28"/>
          <w:lang w:val="uz-Latn-UZ"/>
          <w14:ligatures w14:val="none"/>
        </w:rPr>
        <w:t>og‘riqsizlantirish</w:t>
      </w:r>
      <w:r w:rsidRPr="00CF3E43">
        <w:rPr>
          <w:rFonts w:ascii="Times New Roman" w:eastAsia="Calibri" w:hAnsi="Times New Roman" w:cs="Times New Roman"/>
          <w:kern w:val="0"/>
          <w:sz w:val="28"/>
          <w:szCs w:val="28"/>
          <w:lang w:val="uz-Cyrl-UZ"/>
          <w14:ligatures w14:val="none"/>
        </w:rPr>
        <w:t>ni tashkil etishdagi me’yoriy hujjatlarni o‘rganish va  yuritishni bilish;</w:t>
      </w:r>
    </w:p>
    <w:p w14:paraId="5D7D63DB" w14:textId="77777777" w:rsidR="00CF3E43" w:rsidRPr="00CF3E43" w:rsidRDefault="00CF3E43" w:rsidP="00CA5AF7">
      <w:pPr>
        <w:numPr>
          <w:ilvl w:val="0"/>
          <w:numId w:val="4"/>
        </w:numPr>
        <w:tabs>
          <w:tab w:val="left" w:pos="9072"/>
        </w:tabs>
        <w:spacing w:after="0" w:line="240" w:lineRule="auto"/>
        <w:ind w:hanging="284"/>
        <w:contextualSpacing/>
        <w:rPr>
          <w:rFonts w:ascii="Times New Roman" w:eastAsia="Calibri" w:hAnsi="Times New Roman" w:cs="Times New Roman"/>
          <w:kern w:val="0"/>
          <w:sz w:val="28"/>
          <w:szCs w:val="28"/>
          <w:lang w:val="uz-Cyrl-UZ"/>
          <w14:ligatures w14:val="none"/>
        </w:rPr>
      </w:pPr>
      <w:r w:rsidRPr="00CF3E43">
        <w:rPr>
          <w:rFonts w:ascii="Times New Roman" w:eastAsia="Calibri" w:hAnsi="Times New Roman" w:cs="Times New Roman"/>
          <w:kern w:val="0"/>
          <w:sz w:val="28"/>
          <w:szCs w:val="28"/>
          <w:lang w:val="en-US"/>
          <w14:ligatures w14:val="none"/>
        </w:rPr>
        <w:t>a</w:t>
      </w:r>
      <w:r w:rsidRPr="00CF3E43">
        <w:rPr>
          <w:rFonts w:ascii="Times New Roman" w:eastAsia="Calibri" w:hAnsi="Times New Roman" w:cs="Times New Roman"/>
          <w:kern w:val="0"/>
          <w:sz w:val="28"/>
          <w:szCs w:val="28"/>
          <w:lang w:val="uz-Cyrl-UZ"/>
          <w14:ligatures w14:val="none"/>
        </w:rPr>
        <w:t>nesteziologiya usullari va bosqichlarini bilish;</w:t>
      </w:r>
    </w:p>
    <w:p w14:paraId="2E6C9D9B" w14:textId="77777777" w:rsidR="00CF3E43" w:rsidRPr="00CF3E43" w:rsidRDefault="00CF3E43" w:rsidP="00CA5AF7">
      <w:pPr>
        <w:numPr>
          <w:ilvl w:val="0"/>
          <w:numId w:val="4"/>
        </w:numPr>
        <w:tabs>
          <w:tab w:val="left" w:pos="9072"/>
        </w:tabs>
        <w:spacing w:after="0" w:line="240" w:lineRule="auto"/>
        <w:ind w:hanging="284"/>
        <w:contextualSpacing/>
        <w:rPr>
          <w:rFonts w:ascii="Times New Roman" w:eastAsia="Calibri" w:hAnsi="Times New Roman" w:cs="Times New Roman"/>
          <w:sz w:val="28"/>
          <w:szCs w:val="28"/>
          <w:lang w:val="uz-Cyrl-UZ"/>
          <w14:ligatures w14:val="none"/>
        </w:rPr>
      </w:pPr>
      <w:r w:rsidRPr="00CF3E43">
        <w:rPr>
          <w:rFonts w:ascii="Times New Roman" w:eastAsia="Calibri" w:hAnsi="Times New Roman" w:cs="Times New Roman"/>
          <w:kern w:val="0"/>
          <w:sz w:val="28"/>
          <w:szCs w:val="28"/>
          <w:lang w:val="uz-Cyrl-UZ"/>
          <w14:ligatures w14:val="none"/>
        </w:rPr>
        <w:t>bemorlarda zamonaviy og‘riqsizlantirish usullarini to‘g‘ri qo‘llash;</w:t>
      </w:r>
    </w:p>
    <w:p w14:paraId="17E6FD02" w14:textId="77777777" w:rsidR="00CF3E43" w:rsidRPr="00CF3E43" w:rsidRDefault="00CF3E43" w:rsidP="00CA5AF7">
      <w:pPr>
        <w:numPr>
          <w:ilvl w:val="0"/>
          <w:numId w:val="4"/>
        </w:numPr>
        <w:tabs>
          <w:tab w:val="left" w:pos="9072"/>
        </w:tabs>
        <w:spacing w:after="0" w:line="240" w:lineRule="auto"/>
        <w:ind w:hanging="284"/>
        <w:contextualSpacing/>
        <w:rPr>
          <w:rFonts w:ascii="Times New Roman" w:eastAsia="Calibri" w:hAnsi="Times New Roman" w:cs="Times New Roman"/>
          <w:sz w:val="28"/>
          <w:szCs w:val="28"/>
          <w:lang w:val="uz-Cyrl-UZ"/>
          <w14:ligatures w14:val="none"/>
        </w:rPr>
      </w:pPr>
      <w:r w:rsidRPr="00CF3E43">
        <w:rPr>
          <w:rFonts w:ascii="Times New Roman" w:eastAsia="Calibri" w:hAnsi="Times New Roman" w:cs="Times New Roman"/>
          <w:kern w:val="0"/>
          <w:sz w:val="28"/>
          <w:szCs w:val="28"/>
          <w:lang w:val="uz-Cyrl-UZ"/>
          <w14:ligatures w14:val="none"/>
        </w:rPr>
        <w:t>bemor holatini baholash;</w:t>
      </w:r>
    </w:p>
    <w:p w14:paraId="1384E3F6" w14:textId="77777777" w:rsidR="00CF3E43" w:rsidRPr="00CF3E43" w:rsidRDefault="00CF3E43" w:rsidP="00CA5AF7">
      <w:pPr>
        <w:numPr>
          <w:ilvl w:val="0"/>
          <w:numId w:val="4"/>
        </w:numPr>
        <w:tabs>
          <w:tab w:val="left" w:pos="9072"/>
        </w:tabs>
        <w:spacing w:after="0" w:line="240" w:lineRule="auto"/>
        <w:ind w:hanging="284"/>
        <w:contextualSpacing/>
        <w:rPr>
          <w:rFonts w:ascii="Times New Roman" w:eastAsia="Calibri" w:hAnsi="Times New Roman" w:cs="Times New Roman"/>
          <w:sz w:val="28"/>
          <w:szCs w:val="28"/>
          <w:lang w:val="uz-Cyrl-UZ"/>
          <w14:ligatures w14:val="none"/>
        </w:rPr>
      </w:pPr>
      <w:r w:rsidRPr="00CF3E43">
        <w:rPr>
          <w:rFonts w:ascii="Times New Roman" w:eastAsia="Calibri" w:hAnsi="Times New Roman" w:cs="Times New Roman"/>
          <w:kern w:val="0"/>
          <w:sz w:val="28"/>
          <w:szCs w:val="28"/>
          <w:lang w:val="uz-Cyrl-UZ"/>
          <w14:ligatures w14:val="none"/>
        </w:rPr>
        <w:t>tibbiyot psixologiyasi va shaxslararo muloqot ko‘nikmalarini o‘rganish;</w:t>
      </w:r>
    </w:p>
    <w:p w14:paraId="6C2A0A9D" w14:textId="77777777" w:rsidR="00CF3E43" w:rsidRPr="00CF3E43" w:rsidRDefault="00CF3E43" w:rsidP="00CA5AF7">
      <w:pPr>
        <w:numPr>
          <w:ilvl w:val="0"/>
          <w:numId w:val="4"/>
        </w:numPr>
        <w:spacing w:after="200" w:line="276" w:lineRule="auto"/>
        <w:ind w:hanging="284"/>
        <w:contextualSpacing/>
        <w:rPr>
          <w:rFonts w:ascii="Times New Roman" w:eastAsia="Calibri" w:hAnsi="Times New Roman" w:cs="Times New Roman"/>
          <w:kern w:val="0"/>
          <w:sz w:val="28"/>
          <w:szCs w:val="28"/>
          <w:lang w:val="uz-Cyrl-UZ"/>
          <w14:ligatures w14:val="none"/>
        </w:rPr>
      </w:pPr>
      <w:r w:rsidRPr="00CF3E43">
        <w:rPr>
          <w:rFonts w:ascii="Times New Roman" w:eastAsia="Calibri" w:hAnsi="Times New Roman" w:cs="Times New Roman"/>
          <w:kern w:val="0"/>
          <w:sz w:val="28"/>
          <w:szCs w:val="28"/>
          <w:lang w:val="uz-Cyrl-UZ"/>
          <w14:ligatures w14:val="none"/>
        </w:rPr>
        <w:t>mutaxassisligi bo‘yicha  nazariy va amaliy bilimlarga ega bo‘lgan holda, uzluksiz o‘z malakasini oshirishga tayyor bo‘lish;</w:t>
      </w:r>
    </w:p>
    <w:p w14:paraId="23E6165C" w14:textId="77777777" w:rsidR="00CF3E43" w:rsidRPr="00CF3E43" w:rsidRDefault="00CF3E43" w:rsidP="00CA5AF7">
      <w:pPr>
        <w:numPr>
          <w:ilvl w:val="0"/>
          <w:numId w:val="4"/>
        </w:numPr>
        <w:spacing w:after="200" w:line="276" w:lineRule="auto"/>
        <w:ind w:hanging="284"/>
        <w:contextualSpacing/>
        <w:rPr>
          <w:rFonts w:ascii="Times New Roman" w:eastAsia="Calibri" w:hAnsi="Times New Roman" w:cs="Times New Roman"/>
          <w:kern w:val="0"/>
          <w:sz w:val="28"/>
          <w:szCs w:val="28"/>
          <w:lang w:val="uz-Cyrl-UZ"/>
          <w14:ligatures w14:val="none"/>
        </w:rPr>
      </w:pPr>
      <w:r w:rsidRPr="00CF3E43">
        <w:rPr>
          <w:rFonts w:ascii="Times New Roman" w:eastAsia="Calibri" w:hAnsi="Times New Roman" w:cs="Times New Roman"/>
          <w:kern w:val="0"/>
          <w:sz w:val="28"/>
          <w:szCs w:val="28"/>
          <w:lang w:val="uz-Cyrl-UZ"/>
          <w14:ligatures w14:val="none"/>
        </w:rPr>
        <w:t>shoshilinch holatlarda shifokorgacha tez tibbiy yordam choralarini amalga oshirish.</w:t>
      </w:r>
    </w:p>
    <w:p w14:paraId="77B43E45" w14:textId="77777777" w:rsidR="00340585" w:rsidRDefault="00340585" w:rsidP="00CF3E43">
      <w:pPr>
        <w:spacing w:after="200" w:line="276" w:lineRule="auto"/>
        <w:jc w:val="both"/>
        <w:rPr>
          <w:rFonts w:ascii="Times New Roman" w:eastAsia="Times New Roman" w:hAnsi="Times New Roman" w:cs="Times New Roman"/>
          <w:b/>
          <w:kern w:val="0"/>
          <w:sz w:val="28"/>
          <w:szCs w:val="28"/>
          <w:lang w:val="en-US" w:eastAsia="ru-RU"/>
          <w14:ligatures w14:val="none"/>
        </w:rPr>
      </w:pPr>
    </w:p>
    <w:p w14:paraId="4CF47B7F" w14:textId="383C2DC2" w:rsidR="00CF3E43" w:rsidRPr="00CF3E43" w:rsidRDefault="00BB65DB" w:rsidP="00CF3E43">
      <w:pPr>
        <w:spacing w:after="200" w:line="276" w:lineRule="auto"/>
        <w:jc w:val="both"/>
        <w:rPr>
          <w:rFonts w:ascii="Times New Roman" w:eastAsia="Times New Roman" w:hAnsi="Times New Roman" w:cs="Times New Roman"/>
          <w:b/>
          <w:kern w:val="0"/>
          <w:sz w:val="28"/>
          <w:szCs w:val="28"/>
          <w:lang w:val="uz-Cyrl-UZ" w:eastAsia="ru-RU"/>
          <w14:ligatures w14:val="none"/>
        </w:rPr>
      </w:pPr>
      <w:r>
        <w:rPr>
          <w:rFonts w:ascii="Times New Roman" w:eastAsia="Times New Roman" w:hAnsi="Times New Roman" w:cs="Times New Roman"/>
          <w:b/>
          <w:kern w:val="0"/>
          <w:sz w:val="28"/>
          <w:szCs w:val="28"/>
          <w:lang w:val="en-US" w:eastAsia="ru-RU"/>
          <w14:ligatures w14:val="none"/>
        </w:rPr>
        <w:t xml:space="preserve">   </w:t>
      </w:r>
      <w:r w:rsidR="00CF3E43" w:rsidRPr="00CF3E43">
        <w:rPr>
          <w:rFonts w:ascii="Times New Roman" w:eastAsia="Times New Roman" w:hAnsi="Times New Roman" w:cs="Times New Roman"/>
          <w:b/>
          <w:kern w:val="0"/>
          <w:sz w:val="28"/>
          <w:szCs w:val="28"/>
          <w:lang w:val="uz-Cyrl-UZ" w:eastAsia="ru-RU"/>
          <w14:ligatures w14:val="none"/>
        </w:rPr>
        <w:t xml:space="preserve">1.5. Dasturning dolzarbligi: </w:t>
      </w:r>
    </w:p>
    <w:p w14:paraId="5A329A31" w14:textId="77777777" w:rsidR="00CF3E43" w:rsidRPr="00CF3E43" w:rsidRDefault="00CF3E43" w:rsidP="00CF3E43">
      <w:pPr>
        <w:tabs>
          <w:tab w:val="left" w:pos="426"/>
          <w:tab w:val="left" w:pos="709"/>
        </w:tabs>
        <w:spacing w:after="0" w:line="240" w:lineRule="auto"/>
        <w:jc w:val="both"/>
        <w:rPr>
          <w:rFonts w:ascii="Times New Roman" w:eastAsia="Times New Roman" w:hAnsi="Times New Roman" w:cs="Times New Roman"/>
          <w:color w:val="000000"/>
          <w:kern w:val="0"/>
          <w:sz w:val="28"/>
          <w:szCs w:val="28"/>
          <w:lang w:val="uz-Cyrl-UZ" w:eastAsia="ru-RU"/>
          <w14:ligatures w14:val="none"/>
        </w:rPr>
      </w:pPr>
      <w:r w:rsidRPr="00CF3E43">
        <w:rPr>
          <w:rFonts w:ascii="Times New Roman" w:eastAsia="Times New Roman" w:hAnsi="Times New Roman" w:cs="Times New Roman"/>
          <w:kern w:val="0"/>
          <w:sz w:val="28"/>
          <w:szCs w:val="22"/>
          <w:lang w:val="uz-Cyrl-UZ" w:eastAsia="ru-RU"/>
          <w14:ligatures w14:val="none"/>
        </w:rPr>
        <w:t xml:space="preserve"> </w:t>
      </w:r>
      <w:r w:rsidRPr="00CF3E43">
        <w:rPr>
          <w:rFonts w:ascii="Times New Roman" w:eastAsia="Times New Roman" w:hAnsi="Times New Roman" w:cs="Times New Roman"/>
          <w:kern w:val="0"/>
          <w:sz w:val="28"/>
          <w:szCs w:val="22"/>
          <w:lang w:val="uz-Cyrl-UZ" w:eastAsia="ru-RU"/>
          <w14:ligatures w14:val="none"/>
        </w:rPr>
        <w:tab/>
      </w:r>
      <w:bookmarkStart w:id="1" w:name="_Hlk130381214"/>
      <w:r w:rsidRPr="00CF3E43">
        <w:rPr>
          <w:rFonts w:ascii="Times New Roman" w:eastAsia="Times New Roman" w:hAnsi="Times New Roman" w:cs="Times New Roman"/>
          <w:color w:val="000000"/>
          <w:kern w:val="0"/>
          <w:sz w:val="28"/>
          <w:szCs w:val="28"/>
          <w:lang w:val="uz-Cyrl-UZ" w:eastAsia="ru-RU"/>
          <w14:ligatures w14:val="none"/>
        </w:rPr>
        <w:t xml:space="preserve">O‘quv dasturining dolzarbligi amaliy tibbiy yordamning </w:t>
      </w:r>
      <w:bookmarkStart w:id="2" w:name="_Hlk130369409"/>
      <w:r w:rsidRPr="00CF3E43">
        <w:rPr>
          <w:rFonts w:ascii="Times New Roman" w:eastAsia="Times New Roman" w:hAnsi="Times New Roman" w:cs="Times New Roman"/>
          <w:color w:val="000000"/>
          <w:kern w:val="0"/>
          <w:sz w:val="28"/>
          <w:szCs w:val="28"/>
          <w:lang w:val="uz-Cyrl-UZ" w:eastAsia="ru-RU"/>
          <w14:ligatures w14:val="none"/>
        </w:rPr>
        <w:t xml:space="preserve">hayotiy </w:t>
      </w:r>
      <w:bookmarkEnd w:id="2"/>
      <w:r w:rsidRPr="00CF3E43">
        <w:rPr>
          <w:rFonts w:ascii="Times New Roman" w:eastAsia="Times New Roman" w:hAnsi="Times New Roman" w:cs="Times New Roman"/>
          <w:color w:val="000000"/>
          <w:kern w:val="0"/>
          <w:sz w:val="28"/>
          <w:szCs w:val="28"/>
          <w:lang w:val="uz-Cyrl-UZ" w:eastAsia="ru-RU"/>
          <w14:ligatures w14:val="none"/>
        </w:rPr>
        <w:t xml:space="preserve">ehtiyojlaridan kelib chiqib, amaldagi standartlar  va bayonnomalar, dalillarga asoslangan tibbiyot tamoyillari, hamda zamonaviy ilm-fan yutuqlariga muvofiqligi, tibbiyot fani va amaliyotidagi mavjud vaziyat o‘zgarishini hisobga olgan holda anestezist(ka) hamshiralarni malakasini oshirish aholiga  hozirgi davr talablariga mos ravishda zamonaviy, malakali sifatli tibbiy xizmat ko‘rsatishni ta’minlaydi. Dastur asosiy va eng yangi adabiyotlardan, milliy va jahon standartlari anesteziologiya sohasiga oid  me’yoriy hujjatlar asosida tuzilgan, </w:t>
      </w:r>
      <w:r w:rsidRPr="00CF3E43">
        <w:rPr>
          <w:rFonts w:ascii="Times New Roman" w:eastAsia="Calibri" w:hAnsi="Times New Roman" w:cs="Times New Roman"/>
          <w:kern w:val="0"/>
          <w:sz w:val="28"/>
          <w:szCs w:val="22"/>
          <w:lang w:val="uz-Cyrl-UZ"/>
          <w14:ligatures w14:val="none"/>
        </w:rPr>
        <w:t>shuningdek tibbiyot huquqi bo‘yicha amaldagi qonunchiligi, hamda zamonaviy ilm-fan yutuqlariga muvofiq  holda ishlab chiqilgan</w:t>
      </w:r>
      <w:r w:rsidRPr="00CF3E43">
        <w:rPr>
          <w:rFonts w:ascii="Times New Roman" w:eastAsia="Calibri" w:hAnsi="Times New Roman" w:cs="Times New Roman"/>
          <w:color w:val="FF0000"/>
          <w:kern w:val="0"/>
          <w:sz w:val="28"/>
          <w:szCs w:val="22"/>
          <w:lang w:val="uz-Cyrl-UZ"/>
          <w14:ligatures w14:val="none"/>
        </w:rPr>
        <w:t xml:space="preserve">. </w:t>
      </w:r>
    </w:p>
    <w:bookmarkEnd w:id="1"/>
    <w:p w14:paraId="62522895" w14:textId="77777777" w:rsidR="00CF3E43" w:rsidRPr="00CF3E43" w:rsidRDefault="00CF3E43" w:rsidP="00CF3E43">
      <w:pPr>
        <w:tabs>
          <w:tab w:val="left" w:pos="426"/>
          <w:tab w:val="left" w:pos="709"/>
        </w:tabs>
        <w:spacing w:after="0" w:line="240" w:lineRule="auto"/>
        <w:jc w:val="both"/>
        <w:rPr>
          <w:rFonts w:ascii="Times New Roman" w:eastAsia="Times New Roman" w:hAnsi="Times New Roman" w:cs="Times New Roman"/>
          <w:kern w:val="0"/>
          <w:sz w:val="28"/>
          <w:szCs w:val="28"/>
          <w:lang w:val="uz-Cyrl-UZ" w:eastAsia="ru-RU"/>
          <w14:ligatures w14:val="none"/>
        </w:rPr>
      </w:pPr>
      <w:r w:rsidRPr="00CF3E43">
        <w:rPr>
          <w:rFonts w:ascii="Times New Roman" w:eastAsia="Times New Roman" w:hAnsi="Times New Roman" w:cs="Times New Roman"/>
          <w:b/>
          <w:kern w:val="0"/>
          <w:sz w:val="28"/>
          <w:szCs w:val="28"/>
          <w:lang w:val="uz-Cyrl-UZ" w:eastAsia="ru-RU"/>
          <w14:ligatures w14:val="none"/>
        </w:rPr>
        <w:t xml:space="preserve">1.6. Dastur hajmi: </w:t>
      </w:r>
      <w:r w:rsidRPr="00CF3E43">
        <w:rPr>
          <w:rFonts w:ascii="Times New Roman" w:eastAsia="Times New Roman" w:hAnsi="Times New Roman" w:cs="Times New Roman"/>
          <w:kern w:val="0"/>
          <w:sz w:val="28"/>
          <w:szCs w:val="28"/>
          <w:lang w:val="uz-Cyrl-UZ" w:eastAsia="ru-RU"/>
          <w14:ligatures w14:val="none"/>
        </w:rPr>
        <w:t>144 kredit (kuniga 6 kredit,</w:t>
      </w:r>
      <w:r w:rsidRPr="00CF3E43">
        <w:rPr>
          <w:rFonts w:ascii="Times New Roman" w:eastAsia="Calibri" w:hAnsi="Times New Roman" w:cs="Times New Roman"/>
          <w:kern w:val="0"/>
          <w:sz w:val="28"/>
          <w:szCs w:val="28"/>
          <w:lang w:val="uz-Cyrl-UZ" w:eastAsia="ru-RU"/>
          <w14:ligatures w14:val="none"/>
        </w:rPr>
        <w:t>h</w:t>
      </w:r>
      <w:r w:rsidRPr="00CF3E43">
        <w:rPr>
          <w:rFonts w:ascii="Times New Roman" w:eastAsia="Times New Roman" w:hAnsi="Times New Roman" w:cs="Times New Roman"/>
          <w:kern w:val="0"/>
          <w:sz w:val="28"/>
          <w:szCs w:val="28"/>
          <w:lang w:val="uz-Cyrl-UZ" w:eastAsia="ru-RU"/>
          <w14:ligatures w14:val="none"/>
        </w:rPr>
        <w:t>aftada 36 kredit).</w:t>
      </w:r>
    </w:p>
    <w:p w14:paraId="04EBD3B8" w14:textId="77777777" w:rsidR="00CF3E43" w:rsidRPr="00CF3E43" w:rsidRDefault="00CF3E43" w:rsidP="00CF3E43">
      <w:pPr>
        <w:spacing w:after="0" w:line="240" w:lineRule="auto"/>
        <w:jc w:val="both"/>
        <w:rPr>
          <w:rFonts w:ascii="Times New Roman" w:eastAsia="Times New Roman" w:hAnsi="Times New Roman" w:cs="Times New Roman"/>
          <w:b/>
          <w:kern w:val="0"/>
          <w:sz w:val="28"/>
          <w:szCs w:val="28"/>
          <w:lang w:val="uz-Cyrl-UZ" w:eastAsia="ru-RU"/>
          <w14:ligatures w14:val="none"/>
        </w:rPr>
      </w:pPr>
      <w:r w:rsidRPr="00CF3E43">
        <w:rPr>
          <w:rFonts w:ascii="Times New Roman" w:eastAsia="Times New Roman" w:hAnsi="Times New Roman" w:cs="Times New Roman"/>
          <w:b/>
          <w:kern w:val="0"/>
          <w:sz w:val="28"/>
          <w:szCs w:val="28"/>
          <w:lang w:val="uz-Cyrl-UZ" w:eastAsia="ru-RU"/>
          <w14:ligatures w14:val="none"/>
        </w:rPr>
        <w:t>1.7. O‘qish shakli:</w:t>
      </w:r>
    </w:p>
    <w:p w14:paraId="6625E96C" w14:textId="77777777" w:rsidR="00CF3E43" w:rsidRPr="00CF3E43" w:rsidRDefault="00CF3E43" w:rsidP="00CF3E43">
      <w:pPr>
        <w:spacing w:after="0" w:line="240" w:lineRule="auto"/>
        <w:jc w:val="both"/>
        <w:rPr>
          <w:rFonts w:ascii="Times New Roman" w:eastAsia="Times New Roman" w:hAnsi="Times New Roman" w:cs="Times New Roman"/>
          <w:b/>
          <w:kern w:val="0"/>
          <w:sz w:val="28"/>
          <w:szCs w:val="28"/>
          <w:lang w:val="uz-Cyrl-UZ" w:eastAsia="ru-RU"/>
          <w14:ligatures w14:val="none"/>
        </w:rPr>
      </w:pPr>
      <w:r w:rsidRPr="00CF3E43">
        <w:rPr>
          <w:rFonts w:ascii="Times New Roman" w:eastAsia="Calibri" w:hAnsi="Times New Roman" w:cs="Times New Roman"/>
          <w:kern w:val="0"/>
          <w:sz w:val="28"/>
          <w:szCs w:val="28"/>
          <w:lang w:val="uz-Cyrl-UZ" w:eastAsia="ru-RU"/>
          <w14:ligatures w14:val="none"/>
        </w:rPr>
        <w:t>•  kunduzgi - o‘qish ishdan ajralgan holda</w:t>
      </w:r>
    </w:p>
    <w:p w14:paraId="5778BB2F" w14:textId="77777777" w:rsidR="00CF3E43" w:rsidRPr="00CF3E43" w:rsidRDefault="00CF3E43" w:rsidP="00CF3E43">
      <w:pPr>
        <w:spacing w:after="0" w:line="240" w:lineRule="auto"/>
        <w:jc w:val="both"/>
        <w:rPr>
          <w:rFonts w:ascii="Times New Roman" w:eastAsia="Calibri" w:hAnsi="Times New Roman" w:cs="Times New Roman"/>
          <w:kern w:val="0"/>
          <w:sz w:val="28"/>
          <w:szCs w:val="28"/>
          <w:lang w:val="uz-Cyrl-UZ" w:eastAsia="ru-RU"/>
          <w14:ligatures w14:val="none"/>
        </w:rPr>
      </w:pPr>
      <w:r w:rsidRPr="00CF3E43">
        <w:rPr>
          <w:rFonts w:ascii="Times New Roman" w:eastAsia="Calibri" w:hAnsi="Times New Roman" w:cs="Times New Roman"/>
          <w:kern w:val="0"/>
          <w:sz w:val="28"/>
          <w:szCs w:val="28"/>
          <w:lang w:val="uz-Cyrl-UZ" w:eastAsia="ru-RU"/>
          <w14:ligatures w14:val="none"/>
        </w:rPr>
        <w:t>• on/offline, masofaviy / a’nanaviy o‘qish ishdan ajralgan/ ajralmagan holda</w:t>
      </w:r>
    </w:p>
    <w:p w14:paraId="4DB1E9F1" w14:textId="77777777" w:rsidR="00CF3E43" w:rsidRPr="00CF3E43" w:rsidRDefault="00CF3E43" w:rsidP="00CF3E43">
      <w:pPr>
        <w:spacing w:after="120" w:line="240" w:lineRule="auto"/>
        <w:jc w:val="both"/>
        <w:rPr>
          <w:rFonts w:ascii="Times New Roman" w:eastAsia="Calibri" w:hAnsi="Times New Roman" w:cs="Times New Roman"/>
          <w:kern w:val="0"/>
          <w:sz w:val="28"/>
          <w:szCs w:val="28"/>
          <w:lang w:val="uz-Cyrl-UZ" w:eastAsia="ru-RU"/>
          <w14:ligatures w14:val="none"/>
        </w:rPr>
      </w:pPr>
      <w:r w:rsidRPr="00CF3E43">
        <w:rPr>
          <w:rFonts w:ascii="Times New Roman" w:eastAsia="Calibri" w:hAnsi="Times New Roman" w:cs="Times New Roman"/>
          <w:b/>
          <w:kern w:val="0"/>
          <w:sz w:val="28"/>
          <w:szCs w:val="28"/>
          <w:lang w:val="uz-Cyrl-UZ" w:eastAsia="ru-RU"/>
          <w14:ligatures w14:val="none"/>
        </w:rPr>
        <w:t>1.8.Mashg‘ulotlarni o‘tish tartibi:</w:t>
      </w:r>
      <w:r w:rsidRPr="00CF3E43">
        <w:rPr>
          <w:rFonts w:ascii="Times New Roman" w:eastAsia="Calibri" w:hAnsi="Times New Roman" w:cs="Times New Roman"/>
          <w:kern w:val="0"/>
          <w:sz w:val="28"/>
          <w:szCs w:val="28"/>
          <w:lang w:val="uz-Cyrl-UZ" w:eastAsia="ru-RU"/>
          <w14:ligatures w14:val="none"/>
        </w:rPr>
        <w:t xml:space="preserve">Mashg‘ulotlar “Tibbiy-sanitariya va farmasevtika kadrlarining uzluksiz malakasini oshirish tizimini tashkil etish  to‘g‘risidagi” O‘zbekiston Respublikasi  Sog‘liqni saqlash vazirliginig 2020 yil 15 iyundagi  160-sonli  buyrug‘i va markazning ichki tartib-qoidalari asosida rejalashtiriladi va amalga oshiriladi. </w:t>
      </w:r>
    </w:p>
    <w:p w14:paraId="3D68A3A9" w14:textId="77777777" w:rsidR="00CF3E43" w:rsidRPr="00CF3E43" w:rsidRDefault="00CF3E43" w:rsidP="00CF3E43">
      <w:pPr>
        <w:spacing w:after="120" w:line="240" w:lineRule="auto"/>
        <w:jc w:val="both"/>
        <w:rPr>
          <w:rFonts w:ascii="Times New Roman" w:eastAsia="Calibri" w:hAnsi="Times New Roman" w:cs="Times New Roman"/>
          <w:b/>
          <w:kern w:val="0"/>
          <w:sz w:val="28"/>
          <w:szCs w:val="28"/>
          <w:lang w:val="uz-Cyrl-UZ" w:eastAsia="ru-RU"/>
          <w14:ligatures w14:val="none"/>
        </w:rPr>
      </w:pPr>
      <w:r w:rsidRPr="00CF3E43">
        <w:rPr>
          <w:rFonts w:ascii="Times New Roman" w:eastAsia="Calibri" w:hAnsi="Times New Roman" w:cs="Times New Roman"/>
          <w:kern w:val="0"/>
          <w:sz w:val="28"/>
          <w:szCs w:val="28"/>
          <w:lang w:val="uz-Cyrl-UZ" w:eastAsia="ru-RU"/>
          <w14:ligatures w14:val="none"/>
        </w:rPr>
        <w:t xml:space="preserve">Mashg‘ulotlar 9 </w:t>
      </w:r>
      <w:r w:rsidRPr="00CF3E43">
        <w:rPr>
          <w:rFonts w:ascii="Times New Roman" w:eastAsia="Calibri" w:hAnsi="Times New Roman" w:cs="Times New Roman"/>
          <w:kern w:val="0"/>
          <w:sz w:val="28"/>
          <w:szCs w:val="28"/>
          <w:vertAlign w:val="superscript"/>
          <w:lang w:val="uz-Cyrl-UZ" w:eastAsia="ru-RU"/>
          <w14:ligatures w14:val="none"/>
        </w:rPr>
        <w:t>00</w:t>
      </w:r>
      <w:r w:rsidRPr="00CF3E43">
        <w:rPr>
          <w:rFonts w:ascii="Times New Roman" w:eastAsia="Calibri" w:hAnsi="Times New Roman" w:cs="Times New Roman"/>
          <w:kern w:val="0"/>
          <w:sz w:val="28"/>
          <w:szCs w:val="28"/>
          <w:lang w:val="uz-Cyrl-UZ" w:eastAsia="ru-RU"/>
          <w14:ligatures w14:val="none"/>
        </w:rPr>
        <w:t xml:space="preserve"> da boshlanib, 13 </w:t>
      </w:r>
      <w:r w:rsidRPr="00CF3E43">
        <w:rPr>
          <w:rFonts w:ascii="Times New Roman" w:eastAsia="Calibri" w:hAnsi="Times New Roman" w:cs="Times New Roman"/>
          <w:kern w:val="0"/>
          <w:sz w:val="28"/>
          <w:szCs w:val="28"/>
          <w:vertAlign w:val="superscript"/>
          <w:lang w:val="uz-Cyrl-UZ" w:eastAsia="ru-RU"/>
          <w14:ligatures w14:val="none"/>
        </w:rPr>
        <w:t>40</w:t>
      </w:r>
      <w:r w:rsidRPr="00CF3E43">
        <w:rPr>
          <w:rFonts w:ascii="Times New Roman" w:eastAsia="Calibri" w:hAnsi="Times New Roman" w:cs="Times New Roman"/>
          <w:kern w:val="0"/>
          <w:sz w:val="28"/>
          <w:szCs w:val="28"/>
          <w:lang w:val="uz-Cyrl-UZ" w:eastAsia="ru-RU"/>
          <w14:ligatures w14:val="none"/>
        </w:rPr>
        <w:t xml:space="preserve"> da tamom bo‘ladi.Tushlik - 30 daqiqa.</w:t>
      </w:r>
    </w:p>
    <w:p w14:paraId="725B4D74" w14:textId="77777777" w:rsidR="00CF3E43" w:rsidRPr="00CF3E43" w:rsidRDefault="00CF3E43" w:rsidP="00CF3E43">
      <w:pPr>
        <w:spacing w:after="0" w:line="240" w:lineRule="auto"/>
        <w:ind w:left="-284"/>
        <w:jc w:val="both"/>
        <w:rPr>
          <w:rFonts w:ascii="Times New Roman" w:eastAsia="Times New Roman" w:hAnsi="Times New Roman" w:cs="Times New Roman"/>
          <w:kern w:val="0"/>
          <w:sz w:val="28"/>
          <w:lang w:val="uz-Cyrl-UZ" w:eastAsia="ru-RU"/>
          <w14:ligatures w14:val="none"/>
        </w:rPr>
      </w:pPr>
      <w:r w:rsidRPr="00CF3E43">
        <w:rPr>
          <w:rFonts w:ascii="Times New Roman" w:eastAsia="Times New Roman" w:hAnsi="Times New Roman" w:cs="Times New Roman"/>
          <w:b/>
          <w:kern w:val="0"/>
          <w:sz w:val="28"/>
          <w:szCs w:val="28"/>
          <w:lang w:val="uz-Cyrl-UZ" w:eastAsia="ru-RU"/>
          <w14:ligatures w14:val="none"/>
        </w:rPr>
        <w:t xml:space="preserve">    1.9.</w:t>
      </w:r>
      <w:r w:rsidRPr="00CF3E43">
        <w:rPr>
          <w:rFonts w:ascii="Times New Roman" w:eastAsia="Times New Roman" w:hAnsi="Times New Roman" w:cs="Times New Roman"/>
          <w:b/>
          <w:kern w:val="0"/>
          <w:sz w:val="28"/>
          <w:lang w:val="uz-Cyrl-UZ" w:eastAsia="ru-RU"/>
          <w14:ligatures w14:val="none"/>
        </w:rPr>
        <w:t xml:space="preserve"> O‘qish tugagandan so‘ng beriladigan xujjat: </w:t>
      </w:r>
      <w:r w:rsidRPr="00CF3E43">
        <w:rPr>
          <w:rFonts w:ascii="Times New Roman" w:eastAsia="Times New Roman" w:hAnsi="Times New Roman" w:cs="Times New Roman"/>
          <w:kern w:val="0"/>
          <w:sz w:val="28"/>
          <w:lang w:val="uz-Cyrl-UZ" w:eastAsia="ru-RU"/>
          <w14:ligatures w14:val="none"/>
        </w:rPr>
        <w:t xml:space="preserve">o‘quv kursni to‘liq </w:t>
      </w:r>
    </w:p>
    <w:p w14:paraId="33B74AC9" w14:textId="77777777" w:rsidR="00CF3E43" w:rsidRPr="00CF3E43" w:rsidRDefault="00CF3E43" w:rsidP="00CF3E43">
      <w:pPr>
        <w:spacing w:after="0" w:line="240" w:lineRule="auto"/>
        <w:ind w:left="-284"/>
        <w:jc w:val="both"/>
        <w:rPr>
          <w:rFonts w:ascii="Times New Roman" w:eastAsia="Times New Roman" w:hAnsi="Times New Roman" w:cs="Times New Roman"/>
          <w:kern w:val="0"/>
          <w:sz w:val="28"/>
          <w:lang w:val="uz-Cyrl-UZ" w:eastAsia="ru-RU"/>
          <w14:ligatures w14:val="none"/>
        </w:rPr>
      </w:pPr>
      <w:r w:rsidRPr="00CF3E43">
        <w:rPr>
          <w:rFonts w:ascii="Times New Roman" w:eastAsia="Times New Roman" w:hAnsi="Times New Roman" w:cs="Times New Roman"/>
          <w:kern w:val="0"/>
          <w:sz w:val="28"/>
          <w:lang w:val="uz-Cyrl-UZ" w:eastAsia="ru-RU"/>
          <w14:ligatures w14:val="none"/>
        </w:rPr>
        <w:t xml:space="preserve">    o‘zlashtirgan va yakuniy attestatsiyani topshirgan tinglovchilarga  </w:t>
      </w:r>
    </w:p>
    <w:p w14:paraId="19BCCD60" w14:textId="77777777" w:rsidR="00CF3E43" w:rsidRPr="00CF3E43" w:rsidRDefault="00CF3E43" w:rsidP="00CF3E43">
      <w:pPr>
        <w:spacing w:after="0" w:line="240" w:lineRule="auto"/>
        <w:ind w:left="-284"/>
        <w:jc w:val="both"/>
        <w:rPr>
          <w:rFonts w:ascii="Times New Roman" w:eastAsia="Times New Roman" w:hAnsi="Times New Roman" w:cs="Times New Roman"/>
          <w:kern w:val="0"/>
          <w:sz w:val="28"/>
          <w:lang w:val="uz-Cyrl-UZ" w:eastAsia="ru-RU"/>
          <w14:ligatures w14:val="none"/>
        </w:rPr>
      </w:pPr>
      <w:r w:rsidRPr="00CF3E43">
        <w:rPr>
          <w:rFonts w:ascii="Times New Roman" w:eastAsia="Times New Roman" w:hAnsi="Times New Roman" w:cs="Times New Roman"/>
          <w:kern w:val="0"/>
          <w:sz w:val="28"/>
          <w:lang w:val="uz-Cyrl-UZ" w:eastAsia="ru-RU"/>
          <w14:ligatures w14:val="none"/>
        </w:rPr>
        <w:t xml:space="preserve">   </w:t>
      </w:r>
      <w:r w:rsidRPr="00CF3E43">
        <w:rPr>
          <w:rFonts w:ascii="Times New Roman" w:eastAsia="Times New Roman" w:hAnsi="Times New Roman" w:cs="Times New Roman"/>
          <w:kern w:val="0"/>
          <w:sz w:val="28"/>
          <w:szCs w:val="28"/>
          <w:lang w:val="uz-Cyrl-UZ" w:eastAsia="ru-RU"/>
          <w14:ligatures w14:val="none"/>
        </w:rPr>
        <w:t>“</w:t>
      </w:r>
      <w:r w:rsidRPr="00CF3E43">
        <w:rPr>
          <w:rFonts w:ascii="Times New Roman" w:eastAsia="Times New Roman" w:hAnsi="Times New Roman" w:cs="Times New Roman"/>
          <w:bCs/>
          <w:kern w:val="0"/>
          <w:sz w:val="28"/>
          <w:szCs w:val="28"/>
          <w:lang w:val="uz-Cyrl-UZ" w:eastAsia="ru-RU"/>
          <w14:ligatures w14:val="none"/>
        </w:rPr>
        <w:t xml:space="preserve">Anestezist(ka)  hamshira” </w:t>
      </w:r>
      <w:r w:rsidRPr="00CF3E43">
        <w:rPr>
          <w:rFonts w:ascii="Times New Roman" w:eastAsia="Times New Roman" w:hAnsi="Times New Roman" w:cs="Times New Roman"/>
          <w:kern w:val="0"/>
          <w:sz w:val="28"/>
          <w:lang w:val="uz-Cyrl-UZ" w:eastAsia="ru-RU"/>
          <w14:ligatures w14:val="none"/>
        </w:rPr>
        <w:t xml:space="preserve">bo‘yicha umumiy malaka oshirganligi  haqida Davlat </w:t>
      </w:r>
    </w:p>
    <w:p w14:paraId="7B1F92DE" w14:textId="77777777" w:rsidR="00CF3E43" w:rsidRPr="00CF3E43" w:rsidRDefault="00CF3E43" w:rsidP="00CF3E43">
      <w:pPr>
        <w:spacing w:after="0" w:line="240" w:lineRule="auto"/>
        <w:ind w:left="-284"/>
        <w:jc w:val="both"/>
        <w:rPr>
          <w:rFonts w:ascii="Times New Roman" w:eastAsia="Times New Roman" w:hAnsi="Times New Roman" w:cs="Times New Roman"/>
          <w:bCs/>
          <w:kern w:val="0"/>
          <w:sz w:val="28"/>
          <w:szCs w:val="28"/>
          <w:lang w:val="uz-Cyrl-UZ" w:eastAsia="ru-RU"/>
          <w14:ligatures w14:val="none"/>
        </w:rPr>
      </w:pPr>
      <w:r w:rsidRPr="00CF3E43">
        <w:rPr>
          <w:rFonts w:ascii="Times New Roman" w:eastAsia="Times New Roman" w:hAnsi="Times New Roman" w:cs="Times New Roman"/>
          <w:kern w:val="0"/>
          <w:sz w:val="28"/>
          <w:lang w:val="uz-Cyrl-UZ" w:eastAsia="ru-RU"/>
          <w14:ligatures w14:val="none"/>
        </w:rPr>
        <w:t xml:space="preserve">    talablari  namunasidagi</w:t>
      </w:r>
      <w:r w:rsidRPr="00CF3E43">
        <w:rPr>
          <w:rFonts w:ascii="Times New Roman" w:eastAsia="Times New Roman" w:hAnsi="Times New Roman" w:cs="Times New Roman"/>
          <w:kern w:val="0"/>
          <w:sz w:val="28"/>
          <w:szCs w:val="28"/>
          <w:lang w:val="uz-Cyrl-UZ" w:eastAsia="ru-RU"/>
          <w14:ligatures w14:val="none"/>
        </w:rPr>
        <w:t xml:space="preserve"> </w:t>
      </w:r>
      <w:r w:rsidRPr="00CF3E43">
        <w:rPr>
          <w:rFonts w:ascii="Times New Roman" w:eastAsia="Times New Roman" w:hAnsi="Times New Roman" w:cs="Times New Roman"/>
          <w:kern w:val="0"/>
          <w:sz w:val="28"/>
          <w:lang w:val="uz-Cyrl-UZ" w:eastAsia="ru-RU"/>
          <w14:ligatures w14:val="none"/>
        </w:rPr>
        <w:t>sertifikat taqdim etiladi.</w:t>
      </w:r>
    </w:p>
    <w:p w14:paraId="05525B4B" w14:textId="77777777" w:rsidR="00CF3E43" w:rsidRPr="00CF3E43" w:rsidRDefault="00CF3E43" w:rsidP="00CF3E43">
      <w:pPr>
        <w:autoSpaceDE w:val="0"/>
        <w:autoSpaceDN w:val="0"/>
        <w:adjustRightInd w:val="0"/>
        <w:spacing w:after="0" w:line="240" w:lineRule="auto"/>
        <w:rPr>
          <w:rFonts w:ascii="Times New Roman" w:eastAsia="Times New Roman" w:hAnsi="Times New Roman" w:cs="Times New Roman"/>
          <w:b/>
          <w:sz w:val="28"/>
          <w:szCs w:val="28"/>
          <w:lang w:val="uz-Cyrl-UZ" w:eastAsia="ru-RU"/>
          <w14:ligatures w14:val="none"/>
        </w:rPr>
      </w:pPr>
      <w:r w:rsidRPr="00CF3E43">
        <w:rPr>
          <w:rFonts w:ascii="Times New Roman" w:eastAsia="Times New Roman" w:hAnsi="Times New Roman" w:cs="Times New Roman"/>
          <w:b/>
          <w:sz w:val="28"/>
          <w:szCs w:val="28"/>
          <w:lang w:val="uz-Cyrl-UZ" w:eastAsia="ru-RU"/>
          <w14:ligatures w14:val="none"/>
        </w:rPr>
        <w:t>2. REJALAShTIRILAYoTGAN   TA’LIM    NATIJALARI.</w:t>
      </w:r>
    </w:p>
    <w:p w14:paraId="4384FD79" w14:textId="77777777" w:rsidR="00CF3E43" w:rsidRPr="00CF3E43" w:rsidRDefault="00CF3E43" w:rsidP="00CF3E43">
      <w:pPr>
        <w:spacing w:after="0" w:line="240" w:lineRule="auto"/>
        <w:jc w:val="both"/>
        <w:rPr>
          <w:rFonts w:ascii="Times New Roman" w:eastAsia="Times New Roman" w:hAnsi="Times New Roman" w:cs="Times New Roman"/>
          <w:b/>
          <w:sz w:val="28"/>
          <w:szCs w:val="28"/>
          <w:lang w:val="uz-Cyrl-UZ" w:eastAsia="ru-RU"/>
          <w14:ligatures w14:val="none"/>
        </w:rPr>
      </w:pPr>
      <w:r w:rsidRPr="00CF3E43">
        <w:rPr>
          <w:rFonts w:ascii="Times New Roman" w:eastAsia="Times New Roman" w:hAnsi="Times New Roman" w:cs="Times New Roman"/>
          <w:b/>
          <w:sz w:val="28"/>
          <w:szCs w:val="28"/>
          <w:lang w:val="uz-Cyrl-UZ" w:eastAsia="ru-RU"/>
          <w14:ligatures w14:val="none"/>
        </w:rPr>
        <w:t xml:space="preserve">2.1. Rejalashtirilayotgan ta’lim (natijalari)dan so‘ng tinglovchi kompetensiyalar: </w:t>
      </w:r>
    </w:p>
    <w:p w14:paraId="5FFCF1C2" w14:textId="77777777" w:rsidR="00CF3E43" w:rsidRPr="00CF3E43" w:rsidRDefault="00CF3E43" w:rsidP="00CA5AF7">
      <w:pPr>
        <w:widowControl w:val="0"/>
        <w:numPr>
          <w:ilvl w:val="0"/>
          <w:numId w:val="1"/>
        </w:numPr>
        <w:tabs>
          <w:tab w:val="left" w:pos="426"/>
          <w:tab w:val="left" w:pos="709"/>
        </w:tabs>
        <w:suppressAutoHyphens/>
        <w:spacing w:after="0" w:line="240" w:lineRule="auto"/>
        <w:jc w:val="both"/>
        <w:rPr>
          <w:rFonts w:ascii="Times New Roman" w:eastAsia="Times New Roman" w:hAnsi="Times New Roman" w:cs="Times New Roman"/>
          <w:kern w:val="0"/>
          <w:sz w:val="28"/>
          <w:lang w:val="uz-Cyrl-UZ"/>
          <w14:ligatures w14:val="none"/>
        </w:rPr>
      </w:pPr>
      <w:r w:rsidRPr="00CF3E43">
        <w:rPr>
          <w:rFonts w:ascii="Times New Roman" w:eastAsia="Calibri" w:hAnsi="Times New Roman" w:cs="Times New Roman"/>
          <w:color w:val="000000"/>
          <w:kern w:val="1"/>
          <w:sz w:val="28"/>
          <w:szCs w:val="28"/>
          <w:lang w:val="uz-Cyrl-UZ"/>
          <w14:ligatures w14:val="none"/>
        </w:rPr>
        <w:t xml:space="preserve">o‘rta tibbiyot xodimining </w:t>
      </w:r>
      <w:r w:rsidRPr="00CF3E43">
        <w:rPr>
          <w:rFonts w:ascii="Times New Roman" w:eastAsia="Calibri" w:hAnsi="Times New Roman" w:cs="Times New Roman"/>
          <w:color w:val="000000"/>
          <w:kern w:val="1"/>
          <w:sz w:val="28"/>
          <w:szCs w:val="28"/>
          <w:lang w:val="uz-Latn-UZ"/>
          <w14:ligatures w14:val="none"/>
        </w:rPr>
        <w:t xml:space="preserve"> </w:t>
      </w:r>
      <w:r w:rsidRPr="00CF3E43">
        <w:rPr>
          <w:rFonts w:ascii="Times New Roman" w:eastAsia="Calibri" w:hAnsi="Times New Roman" w:cs="Times New Roman"/>
          <w:color w:val="000000"/>
          <w:kern w:val="1"/>
          <w:sz w:val="28"/>
          <w:lang w:val="uz-Latn-UZ"/>
          <w14:ligatures w14:val="none"/>
        </w:rPr>
        <w:t>fikrlash</w:t>
      </w:r>
      <w:r w:rsidRPr="00CF3E43">
        <w:rPr>
          <w:rFonts w:ascii="Times New Roman" w:eastAsia="Times New Roman" w:hAnsi="Times New Roman" w:cs="Times New Roman"/>
          <w:color w:val="000000"/>
          <w:kern w:val="1"/>
          <w:sz w:val="28"/>
          <w:lang w:val="uz-Cyrl-UZ"/>
          <w14:ligatures w14:val="none"/>
        </w:rPr>
        <w:t>,</w:t>
      </w:r>
      <w:r w:rsidRPr="00CF3E43">
        <w:rPr>
          <w:rFonts w:ascii="Times New Roman" w:eastAsia="Calibri" w:hAnsi="Times New Roman" w:cs="Times New Roman"/>
          <w:color w:val="000000"/>
          <w:kern w:val="1"/>
          <w:sz w:val="28"/>
          <w:lang w:val="uz-Latn-UZ"/>
          <w14:ligatures w14:val="none"/>
        </w:rPr>
        <w:t xml:space="preserve"> tahlil</w:t>
      </w:r>
      <w:r w:rsidRPr="00CF3E43">
        <w:rPr>
          <w:rFonts w:ascii="Times New Roman" w:eastAsia="Calibri" w:hAnsi="Times New Roman" w:cs="Times New Roman"/>
          <w:color w:val="000000"/>
          <w:kern w:val="1"/>
          <w:sz w:val="28"/>
          <w:lang w:val="uz-Cyrl-UZ"/>
          <w14:ligatures w14:val="none"/>
        </w:rPr>
        <w:t xml:space="preserve"> va</w:t>
      </w:r>
      <w:r w:rsidRPr="00CF3E43">
        <w:rPr>
          <w:rFonts w:ascii="Times New Roman" w:eastAsia="Calibri" w:hAnsi="Times New Roman" w:cs="Times New Roman"/>
          <w:color w:val="000000"/>
          <w:kern w:val="1"/>
          <w:sz w:val="28"/>
          <w:lang w:val="uz-Latn-UZ"/>
          <w14:ligatures w14:val="none"/>
        </w:rPr>
        <w:t xml:space="preserve"> sintez qilish, jamoa bilan ishlash va </w:t>
      </w:r>
      <w:r w:rsidRPr="00CF3E43">
        <w:rPr>
          <w:rFonts w:ascii="Times New Roman" w:eastAsia="Calibri" w:hAnsi="Times New Roman" w:cs="Times New Roman"/>
          <w:color w:val="000000"/>
          <w:kern w:val="1"/>
          <w:sz w:val="28"/>
          <w:lang w:val="uz-Cyrl-UZ"/>
          <w14:ligatures w14:val="none"/>
        </w:rPr>
        <w:t xml:space="preserve">uni </w:t>
      </w:r>
      <w:r w:rsidRPr="00CF3E43">
        <w:rPr>
          <w:rFonts w:ascii="Times New Roman" w:eastAsia="Calibri" w:hAnsi="Times New Roman" w:cs="Times New Roman"/>
          <w:color w:val="000000"/>
          <w:kern w:val="1"/>
          <w:sz w:val="28"/>
          <w:lang w:val="uz-Latn-UZ"/>
          <w14:ligatures w14:val="none"/>
        </w:rPr>
        <w:t>boshqarish</w:t>
      </w:r>
      <w:r w:rsidRPr="00CF3E43">
        <w:rPr>
          <w:rFonts w:ascii="Times New Roman" w:eastAsia="Calibri" w:hAnsi="Times New Roman" w:cs="Times New Roman"/>
          <w:color w:val="000000"/>
          <w:kern w:val="1"/>
          <w:sz w:val="28"/>
          <w:lang w:val="uz-Cyrl-UZ"/>
          <w14:ligatures w14:val="none"/>
        </w:rPr>
        <w:t>, intizomlilik, boshlagan ishini mantiqiy yakuniga yetkazishga</w:t>
      </w:r>
      <w:r w:rsidRPr="00CF3E43">
        <w:rPr>
          <w:rFonts w:ascii="Times New Roman" w:eastAsia="Calibri" w:hAnsi="Times New Roman" w:cs="Times New Roman"/>
          <w:color w:val="000000"/>
          <w:kern w:val="1"/>
          <w:sz w:val="28"/>
          <w:lang w:val="uz-Latn-UZ"/>
          <w14:ligatures w14:val="none"/>
        </w:rPr>
        <w:t xml:space="preserve"> tayyorligi</w:t>
      </w:r>
      <w:r w:rsidRPr="00CF3E43">
        <w:rPr>
          <w:rFonts w:ascii="Times New Roman" w:eastAsia="Calibri" w:hAnsi="Times New Roman" w:cs="Times New Roman"/>
          <w:color w:val="000000"/>
          <w:kern w:val="1"/>
          <w:sz w:val="28"/>
          <w:lang w:val="uz-Cyrl-UZ"/>
          <w14:ligatures w14:val="none"/>
        </w:rPr>
        <w:t>ni</w:t>
      </w:r>
      <w:r w:rsidRPr="00CF3E43">
        <w:rPr>
          <w:rFonts w:ascii="Times New Roman" w:eastAsia="Calibri" w:hAnsi="Times New Roman" w:cs="Times New Roman"/>
          <w:kern w:val="1"/>
          <w:sz w:val="28"/>
          <w:lang w:val="uz-Cyrl-UZ"/>
          <w14:ligatures w14:val="none"/>
        </w:rPr>
        <w:t xml:space="preserve"> rivojlantiradi;</w:t>
      </w:r>
    </w:p>
    <w:p w14:paraId="05D38169" w14:textId="77777777" w:rsidR="00CF3E43" w:rsidRPr="00CF3E43" w:rsidRDefault="00CF3E43" w:rsidP="00CA5AF7">
      <w:pPr>
        <w:widowControl w:val="0"/>
        <w:numPr>
          <w:ilvl w:val="0"/>
          <w:numId w:val="1"/>
        </w:numPr>
        <w:tabs>
          <w:tab w:val="left" w:pos="426"/>
          <w:tab w:val="left" w:pos="709"/>
        </w:tabs>
        <w:suppressAutoHyphens/>
        <w:spacing w:after="0" w:line="240" w:lineRule="auto"/>
        <w:jc w:val="both"/>
        <w:rPr>
          <w:rFonts w:ascii="Times New Roman" w:eastAsia="Calibri" w:hAnsi="Times New Roman" w:cs="Times New Roman"/>
          <w:kern w:val="0"/>
          <w:sz w:val="28"/>
          <w:szCs w:val="22"/>
          <w:lang w:val="uz-Cyrl-UZ"/>
          <w14:ligatures w14:val="none"/>
        </w:rPr>
      </w:pPr>
      <w:r w:rsidRPr="00CF3E43">
        <w:rPr>
          <w:rFonts w:ascii="Times New Roman" w:eastAsia="Calibri" w:hAnsi="Times New Roman" w:cs="Times New Roman"/>
          <w:kern w:val="0"/>
          <w:sz w:val="28"/>
          <w:szCs w:val="22"/>
          <w:lang w:val="uz-Cyrl-UZ"/>
          <w14:ligatures w14:val="none"/>
        </w:rPr>
        <w:t>o‘z-o‘zini baholash, tanqidiy tahlil qilish va to‘g‘ri qarorlarni qabul qilish,</w:t>
      </w:r>
      <w:r w:rsidRPr="00CF3E43">
        <w:rPr>
          <w:rFonts w:ascii="Times New Roman" w:eastAsia="Calibri" w:hAnsi="Times New Roman" w:cs="Calibri"/>
          <w:kern w:val="0"/>
          <w:sz w:val="28"/>
          <w:szCs w:val="28"/>
          <w:lang w:val="uz-Cyrl-UZ" w:eastAsia="ko-KR" w:bidi="he-IL"/>
          <w14:ligatures w14:val="none"/>
        </w:rPr>
        <w:t>aholi  sog‘lig‘ini saqlash va mustahkamlash doirasida,ular</w:t>
      </w:r>
      <w:r w:rsidRPr="00CF3E43">
        <w:rPr>
          <w:rFonts w:ascii="Times New Roman" w:eastAsia="Calibri" w:hAnsi="Times New Roman" w:cs="Calibri"/>
          <w:kern w:val="0"/>
          <w:sz w:val="28"/>
          <w:szCs w:val="28"/>
          <w:lang w:val="uz-Cyrl-UZ"/>
          <w14:ligatures w14:val="none"/>
        </w:rPr>
        <w:t xml:space="preserve"> orasida tibbiy madaniyat, sog‘lom turmush tarzi, kasallik rivojlanishining oldini olish borasida profilaktik sanitariya targ‘ibot tadbirlarni olib borish, sog‘lom turmush tarzi ko‘nikmalarini shakllantirish</w:t>
      </w:r>
      <w:r w:rsidRPr="00CF3E43">
        <w:rPr>
          <w:rFonts w:ascii="Times New Roman" w:eastAsia="Calibri" w:hAnsi="Times New Roman" w:cs="Times New Roman"/>
          <w:kern w:val="0"/>
          <w:sz w:val="28"/>
          <w:szCs w:val="22"/>
          <w:lang w:val="uz-Cyrl-UZ"/>
          <w14:ligatures w14:val="none"/>
        </w:rPr>
        <w:t>da innovatsion texnologiyalarni keng tadbiq etish;</w:t>
      </w:r>
    </w:p>
    <w:p w14:paraId="1E185C22" w14:textId="77777777" w:rsidR="00CF3E43" w:rsidRPr="00CF3E43" w:rsidRDefault="00CF3E43" w:rsidP="00CA5AF7">
      <w:pPr>
        <w:widowControl w:val="0"/>
        <w:numPr>
          <w:ilvl w:val="0"/>
          <w:numId w:val="1"/>
        </w:numPr>
        <w:tabs>
          <w:tab w:val="left" w:pos="426"/>
          <w:tab w:val="left" w:pos="709"/>
        </w:tabs>
        <w:suppressAutoHyphens/>
        <w:spacing w:after="0" w:line="240" w:lineRule="auto"/>
        <w:jc w:val="both"/>
        <w:rPr>
          <w:rFonts w:ascii="Times New Roman" w:eastAsia="Calibri" w:hAnsi="Times New Roman" w:cs="Times New Roman"/>
          <w:kern w:val="0"/>
          <w:sz w:val="28"/>
          <w:szCs w:val="22"/>
          <w:lang w:val="uz-Cyrl-UZ"/>
          <w14:ligatures w14:val="none"/>
        </w:rPr>
      </w:pPr>
      <w:r w:rsidRPr="00CF3E43">
        <w:rPr>
          <w:rFonts w:ascii="Times New Roman" w:eastAsia="Times New Roman" w:hAnsi="Times New Roman" w:cs="Times New Roman"/>
          <w:sz w:val="28"/>
          <w:szCs w:val="28"/>
          <w:lang w:val="uz-Cyrl-UZ" w:eastAsia="ru-RU"/>
          <w14:ligatures w14:val="none"/>
        </w:rPr>
        <w:t xml:space="preserve"> o‘z faoliyatini jamiyatda qabul qilingan ma’naviy-xuquqiy me’yorlarga mos holda olib borish</w:t>
      </w:r>
      <w:r w:rsidRPr="00CF3E43">
        <w:rPr>
          <w:rFonts w:ascii="Times New Roman" w:eastAsia="Calibri" w:hAnsi="Times New Roman" w:cs="Calibri"/>
          <w:color w:val="000000"/>
          <w:kern w:val="0"/>
          <w:sz w:val="28"/>
          <w:szCs w:val="28"/>
          <w:lang w:val="uz-Cyrl-UZ"/>
          <w14:ligatures w14:val="none"/>
        </w:rPr>
        <w:t xml:space="preserve"> ko‘nikmalarini yangilaydi;</w:t>
      </w:r>
    </w:p>
    <w:p w14:paraId="279346AA" w14:textId="77777777" w:rsidR="00CF3E43" w:rsidRPr="00CF3E43" w:rsidRDefault="00CF3E43" w:rsidP="00CA5AF7">
      <w:pPr>
        <w:widowControl w:val="0"/>
        <w:numPr>
          <w:ilvl w:val="0"/>
          <w:numId w:val="1"/>
        </w:numPr>
        <w:tabs>
          <w:tab w:val="left" w:pos="426"/>
          <w:tab w:val="left" w:pos="709"/>
        </w:tabs>
        <w:suppressAutoHyphens/>
        <w:spacing w:after="0" w:line="240" w:lineRule="auto"/>
        <w:jc w:val="both"/>
        <w:rPr>
          <w:rFonts w:ascii="Times New Roman" w:eastAsia="Calibri" w:hAnsi="Times New Roman" w:cs="Times New Roman"/>
          <w:kern w:val="0"/>
          <w:sz w:val="28"/>
          <w:szCs w:val="22"/>
          <w:lang w:val="uz-Cyrl-UZ"/>
          <w14:ligatures w14:val="none"/>
        </w:rPr>
      </w:pPr>
      <w:r w:rsidRPr="00CF3E43">
        <w:rPr>
          <w:rFonts w:ascii="Times New Roman" w:eastAsia="Times New Roman" w:hAnsi="Times New Roman" w:cs="Times New Roman"/>
          <w:sz w:val="28"/>
          <w:szCs w:val="28"/>
          <w:lang w:val="uz-Cyrl-UZ" w:eastAsia="ru-RU"/>
          <w14:ligatures w14:val="none"/>
        </w:rPr>
        <w:t>konfidensial ma’lumotlar bilan ishlashda tibbiyot xodimi  etikasi, kasbiy sir nuqtai nazaridan kelib chiqib bemorlani irqi, dini,millati va moddiy ta’minot darajasidan qat’iy nazar ularga hurmat va e’tibor ko‘rsatish;</w:t>
      </w:r>
    </w:p>
    <w:p w14:paraId="580AB814" w14:textId="77777777" w:rsidR="00CF3E43" w:rsidRPr="00CF3E43" w:rsidRDefault="00CF3E43" w:rsidP="00CA5AF7">
      <w:pPr>
        <w:widowControl w:val="0"/>
        <w:numPr>
          <w:ilvl w:val="0"/>
          <w:numId w:val="1"/>
        </w:numPr>
        <w:tabs>
          <w:tab w:val="left" w:pos="426"/>
          <w:tab w:val="left" w:pos="709"/>
        </w:tabs>
        <w:suppressAutoHyphens/>
        <w:spacing w:after="0" w:line="240" w:lineRule="auto"/>
        <w:jc w:val="both"/>
        <w:rPr>
          <w:rFonts w:ascii="Times New Roman" w:eastAsia="Calibri" w:hAnsi="Times New Roman" w:cs="Times New Roman"/>
          <w:kern w:val="0"/>
          <w:sz w:val="28"/>
          <w:szCs w:val="22"/>
          <w:lang w:val="uz-Cyrl-UZ"/>
          <w14:ligatures w14:val="none"/>
        </w:rPr>
      </w:pPr>
      <w:r w:rsidRPr="00CF3E43">
        <w:rPr>
          <w:rFonts w:ascii="Times New Roman" w:eastAsia="Times New Roman" w:hAnsi="Times New Roman" w:cs="Times New Roman"/>
          <w:sz w:val="28"/>
          <w:szCs w:val="28"/>
          <w:lang w:val="uz-Cyrl-UZ" w:eastAsia="ru-RU"/>
          <w14:ligatures w14:val="none"/>
        </w:rPr>
        <w:t>anesteziya o‘tkazish uchun zarur bo‘ladigan zamonaviy apparatlarni,kerakli jihozlarni ishga yaroqlilik sifatini tekshirish va ularni ishga tayyorlash ko‘nikmalariga ega bo‘ladi;</w:t>
      </w:r>
    </w:p>
    <w:p w14:paraId="2E44CCAE" w14:textId="77777777" w:rsidR="00CF3E43" w:rsidRPr="00CF3E43" w:rsidRDefault="00CF3E43" w:rsidP="00CA5AF7">
      <w:pPr>
        <w:widowControl w:val="0"/>
        <w:numPr>
          <w:ilvl w:val="0"/>
          <w:numId w:val="1"/>
        </w:numPr>
        <w:tabs>
          <w:tab w:val="left" w:pos="426"/>
          <w:tab w:val="left" w:pos="709"/>
        </w:tabs>
        <w:suppressAutoHyphens/>
        <w:spacing w:after="0" w:line="240" w:lineRule="auto"/>
        <w:jc w:val="both"/>
        <w:rPr>
          <w:rFonts w:ascii="Times New Roman" w:eastAsia="Calibri" w:hAnsi="Times New Roman" w:cs="Times New Roman"/>
          <w:kern w:val="0"/>
          <w:sz w:val="28"/>
          <w:szCs w:val="22"/>
          <w:lang w:val="uz-Cyrl-UZ"/>
          <w14:ligatures w14:val="none"/>
        </w:rPr>
      </w:pPr>
      <w:r w:rsidRPr="00CF3E43">
        <w:rPr>
          <w:rFonts w:ascii="Times New Roman" w:eastAsia="Calibri" w:hAnsi="Times New Roman" w:cs="Calibri"/>
          <w:color w:val="000000"/>
          <w:kern w:val="0"/>
          <w:sz w:val="28"/>
          <w:szCs w:val="28"/>
          <w:lang w:val="uz-Cyrl-UZ"/>
          <w14:ligatures w14:val="none"/>
        </w:rPr>
        <w:t xml:space="preserve">bemorlarda og‘riqsizlantirish vaqtida qo‘llaniladigan asbob-anjomlarni ishlash </w:t>
      </w:r>
      <w:r w:rsidRPr="00CF3E43">
        <w:rPr>
          <w:rFonts w:ascii="Times New Roman" w:eastAsia="Calibri" w:hAnsi="Times New Roman" w:cs="Calibri"/>
          <w:color w:val="000000"/>
          <w:kern w:val="0"/>
          <w:sz w:val="28"/>
          <w:szCs w:val="28"/>
          <w:lang w:val="uz-Cyrl-UZ"/>
          <w14:ligatures w14:val="none"/>
        </w:rPr>
        <w:lastRenderedPageBreak/>
        <w:t>prinsiplari va texnika havfsizlik qoidalariga amal qilish ko‘nikmalari yangilanadi;</w:t>
      </w:r>
    </w:p>
    <w:p w14:paraId="206CFAE4" w14:textId="77777777" w:rsidR="00CF3E43" w:rsidRPr="00CF3E43" w:rsidRDefault="00CF3E43" w:rsidP="00CA5AF7">
      <w:pPr>
        <w:widowControl w:val="0"/>
        <w:numPr>
          <w:ilvl w:val="0"/>
          <w:numId w:val="1"/>
        </w:numPr>
        <w:tabs>
          <w:tab w:val="left" w:pos="426"/>
          <w:tab w:val="left" w:pos="709"/>
        </w:tabs>
        <w:spacing w:after="0" w:line="240" w:lineRule="auto"/>
        <w:ind w:right="-2"/>
        <w:contextualSpacing/>
        <w:jc w:val="both"/>
        <w:rPr>
          <w:rFonts w:ascii="Times New Roman" w:eastAsia="Times New Roman" w:hAnsi="Times New Roman" w:cs="Times New Roman"/>
          <w:color w:val="000000"/>
          <w:kern w:val="0"/>
          <w:sz w:val="28"/>
          <w:szCs w:val="28"/>
          <w:lang w:val="uz-Cyrl-UZ" w:eastAsia="ru-RU"/>
          <w14:ligatures w14:val="none"/>
        </w:rPr>
      </w:pPr>
      <w:r w:rsidRPr="00CF3E43">
        <w:rPr>
          <w:rFonts w:ascii="Times New Roman" w:eastAsia="Times New Roman" w:hAnsi="Times New Roman" w:cs="Times New Roman"/>
          <w:sz w:val="28"/>
          <w:szCs w:val="28"/>
          <w:lang w:val="uz-Cyrl-UZ" w:eastAsia="ru-RU"/>
          <w14:ligatures w14:val="none"/>
        </w:rPr>
        <w:t>bemor ehtiyojlarini baholash, kuzatuvga olish va hayotiy muhim ko‘rsatkichlarni  monitoring qilish qobiliyati mukammallashadi;</w:t>
      </w:r>
    </w:p>
    <w:p w14:paraId="0FE1C1D7" w14:textId="77777777" w:rsidR="00CF3E43" w:rsidRPr="00CF3E43" w:rsidRDefault="00CF3E43" w:rsidP="00CA5AF7">
      <w:pPr>
        <w:widowControl w:val="0"/>
        <w:numPr>
          <w:ilvl w:val="0"/>
          <w:numId w:val="1"/>
        </w:numPr>
        <w:tabs>
          <w:tab w:val="left" w:pos="426"/>
          <w:tab w:val="left" w:pos="709"/>
        </w:tabs>
        <w:spacing w:after="0" w:line="240" w:lineRule="auto"/>
        <w:ind w:right="-2"/>
        <w:contextualSpacing/>
        <w:jc w:val="both"/>
        <w:rPr>
          <w:rFonts w:ascii="Times New Roman" w:eastAsia="Times New Roman" w:hAnsi="Times New Roman" w:cs="Times New Roman"/>
          <w:color w:val="000000"/>
          <w:kern w:val="0"/>
          <w:sz w:val="28"/>
          <w:szCs w:val="28"/>
          <w:lang w:val="uz-Cyrl-UZ" w:eastAsia="ru-RU"/>
          <w14:ligatures w14:val="none"/>
        </w:rPr>
      </w:pPr>
      <w:r w:rsidRPr="00CF3E43">
        <w:rPr>
          <w:rFonts w:ascii="Times New Roman" w:eastAsia="Times New Roman" w:hAnsi="Times New Roman" w:cs="Times New Roman"/>
          <w:sz w:val="28"/>
          <w:szCs w:val="28"/>
          <w:lang w:val="uz-Cyrl-UZ" w:eastAsia="ru-RU"/>
          <w14:ligatures w14:val="none"/>
        </w:rPr>
        <w:t>b</w:t>
      </w:r>
      <w:r w:rsidRPr="00CF3E43">
        <w:rPr>
          <w:rFonts w:ascii="Times New Roman" w:eastAsia="Times New Roman" w:hAnsi="Times New Roman" w:cs="Times New Roman"/>
          <w:color w:val="000000"/>
          <w:kern w:val="0"/>
          <w:sz w:val="28"/>
          <w:szCs w:val="28"/>
          <w:lang w:val="uz-Cyrl-UZ" w:eastAsia="ru-RU"/>
          <w14:ligatures w14:val="none"/>
        </w:rPr>
        <w:t>emorni og‘riqsizlantirishga tayyorlash, nazorat kilish, shifokor ko‘rsatmalarini o‘z vaqtida bajarish ko‘nikmalari yangilanadi;</w:t>
      </w:r>
    </w:p>
    <w:p w14:paraId="62D613BE" w14:textId="77777777" w:rsidR="00CF3E43" w:rsidRPr="00CF3E43" w:rsidRDefault="00CF3E43" w:rsidP="00CA5AF7">
      <w:pPr>
        <w:widowControl w:val="0"/>
        <w:numPr>
          <w:ilvl w:val="0"/>
          <w:numId w:val="1"/>
        </w:numPr>
        <w:tabs>
          <w:tab w:val="left" w:pos="426"/>
          <w:tab w:val="left" w:pos="709"/>
        </w:tabs>
        <w:spacing w:after="0" w:line="240" w:lineRule="auto"/>
        <w:ind w:right="-2"/>
        <w:contextualSpacing/>
        <w:jc w:val="both"/>
        <w:rPr>
          <w:rFonts w:ascii="Times New Roman" w:eastAsia="Times New Roman" w:hAnsi="Times New Roman" w:cs="Times New Roman"/>
          <w:color w:val="000000"/>
          <w:kern w:val="0"/>
          <w:sz w:val="28"/>
          <w:szCs w:val="28"/>
          <w:lang w:val="uz-Cyrl-UZ" w:eastAsia="ru-RU"/>
          <w14:ligatures w14:val="none"/>
        </w:rPr>
      </w:pPr>
      <w:r w:rsidRPr="00CF3E43">
        <w:rPr>
          <w:rFonts w:ascii="Times New Roman" w:eastAsia="Times New Roman" w:hAnsi="Times New Roman" w:cs="Times New Roman"/>
          <w:color w:val="000000"/>
          <w:kern w:val="0"/>
          <w:sz w:val="28"/>
          <w:szCs w:val="28"/>
          <w:lang w:val="uz-Cyrl-UZ" w:eastAsia="ru-RU"/>
          <w14:ligatures w14:val="none"/>
        </w:rPr>
        <w:t>dorilar ta’sirini nazorat kilish;</w:t>
      </w:r>
    </w:p>
    <w:p w14:paraId="49C05A88" w14:textId="77777777" w:rsidR="00CF3E43" w:rsidRPr="00CF3E43" w:rsidRDefault="00CF3E43" w:rsidP="00CA5AF7">
      <w:pPr>
        <w:numPr>
          <w:ilvl w:val="0"/>
          <w:numId w:val="1"/>
        </w:numPr>
        <w:tabs>
          <w:tab w:val="left" w:pos="426"/>
          <w:tab w:val="left" w:pos="709"/>
        </w:tabs>
        <w:spacing w:after="0" w:line="240" w:lineRule="auto"/>
        <w:contextualSpacing/>
        <w:jc w:val="both"/>
        <w:rPr>
          <w:rFonts w:ascii="Times New Roman" w:eastAsia="Calibri" w:hAnsi="Times New Roman" w:cs="Calibri"/>
          <w:color w:val="000000"/>
          <w:kern w:val="0"/>
          <w:sz w:val="28"/>
          <w:szCs w:val="28"/>
          <w:lang w:val="uz-Cyrl-UZ"/>
          <w14:ligatures w14:val="none"/>
        </w:rPr>
      </w:pPr>
      <w:r w:rsidRPr="00CF3E43">
        <w:rPr>
          <w:rFonts w:ascii="Times New Roman" w:eastAsia="Calibri" w:hAnsi="Times New Roman" w:cs="Calibri"/>
          <w:color w:val="000000"/>
          <w:kern w:val="0"/>
          <w:sz w:val="28"/>
          <w:szCs w:val="28"/>
          <w:lang w:val="uz-Cyrl-UZ"/>
          <w14:ligatures w14:val="none"/>
        </w:rPr>
        <w:t>bemorlarda anesteziya vaqtida sodir bo‘lishi mumkin bo‘lgan qo‘rquv va havotir hissini kamaytirish va asoratlarni oldini olish;</w:t>
      </w:r>
    </w:p>
    <w:p w14:paraId="735DEC91" w14:textId="77777777" w:rsidR="00CF3E43" w:rsidRPr="00CF3E43" w:rsidRDefault="00CF3E43" w:rsidP="00CA5AF7">
      <w:pPr>
        <w:numPr>
          <w:ilvl w:val="0"/>
          <w:numId w:val="1"/>
        </w:numPr>
        <w:tabs>
          <w:tab w:val="left" w:pos="426"/>
          <w:tab w:val="left" w:pos="709"/>
        </w:tabs>
        <w:spacing w:after="0" w:line="240" w:lineRule="auto"/>
        <w:contextualSpacing/>
        <w:jc w:val="both"/>
        <w:rPr>
          <w:rFonts w:ascii="Times New Roman" w:eastAsia="Calibri" w:hAnsi="Times New Roman" w:cs="Calibri"/>
          <w:color w:val="000000"/>
          <w:kern w:val="0"/>
          <w:sz w:val="28"/>
          <w:szCs w:val="28"/>
          <w:lang w:val="uz-Cyrl-UZ"/>
          <w14:ligatures w14:val="none"/>
        </w:rPr>
      </w:pPr>
      <w:r w:rsidRPr="00CF3E43">
        <w:rPr>
          <w:rFonts w:ascii="Times New Roman" w:eastAsia="Times New Roman" w:hAnsi="Times New Roman" w:cs="Times New Roman"/>
          <w:color w:val="000000"/>
          <w:sz w:val="28"/>
          <w:szCs w:val="28"/>
          <w:lang w:val="uz-Cyrl-UZ" w:eastAsia="ru-RU"/>
          <w14:ligatures w14:val="none"/>
        </w:rPr>
        <w:t>bemorni   narkozga o‘z vaqtida yetkazish va operatsiya stoliga yotqizishni nazorat qilish, narkoz davrida narkoz kartasini to‘g‘ri,aniq yuritish qobiliyati oshadi;</w:t>
      </w:r>
    </w:p>
    <w:p w14:paraId="75497CB8" w14:textId="77777777" w:rsidR="00CF3E43" w:rsidRPr="00CF3E43" w:rsidRDefault="00CF3E43" w:rsidP="00CA5AF7">
      <w:pPr>
        <w:numPr>
          <w:ilvl w:val="0"/>
          <w:numId w:val="1"/>
        </w:numPr>
        <w:tabs>
          <w:tab w:val="left" w:pos="426"/>
          <w:tab w:val="left" w:pos="709"/>
        </w:tabs>
        <w:spacing w:after="0" w:line="240" w:lineRule="auto"/>
        <w:contextualSpacing/>
        <w:jc w:val="both"/>
        <w:rPr>
          <w:rFonts w:ascii="Times New Roman" w:eastAsia="Calibri" w:hAnsi="Times New Roman" w:cs="Calibri"/>
          <w:color w:val="000000"/>
          <w:kern w:val="0"/>
          <w:sz w:val="28"/>
          <w:szCs w:val="28"/>
          <w:lang w:val="uz-Cyrl-UZ"/>
          <w14:ligatures w14:val="none"/>
        </w:rPr>
      </w:pPr>
      <w:r w:rsidRPr="00CF3E43">
        <w:rPr>
          <w:rFonts w:ascii="Times New Roman" w:eastAsia="Times New Roman" w:hAnsi="Times New Roman" w:cs="Times New Roman"/>
          <w:color w:val="000000"/>
          <w:sz w:val="28"/>
          <w:szCs w:val="28"/>
          <w:lang w:val="uz-Cyrl-UZ" w:eastAsia="ru-RU"/>
          <w14:ligatures w14:val="none"/>
        </w:rPr>
        <w:t>premedikatsiya uchun qo‘llaniladigan preparatlarni, narkoz jarayonida ishlatiladigan preparatlarni tayyorlash</w:t>
      </w:r>
      <w:r w:rsidRPr="00CF3E43">
        <w:rPr>
          <w:rFonts w:ascii="Times New Roman" w:eastAsia="Times New Roman" w:hAnsi="Times New Roman" w:cs="Times New Roman"/>
          <w:sz w:val="28"/>
          <w:szCs w:val="28"/>
          <w:lang w:val="uz-Cyrl-UZ" w:eastAsia="ru-RU"/>
          <w14:ligatures w14:val="none"/>
        </w:rPr>
        <w:t xml:space="preserve"> ko‘nikmalari  mukammallashadi;</w:t>
      </w:r>
    </w:p>
    <w:p w14:paraId="1F429D66" w14:textId="77777777" w:rsidR="00CF3E43" w:rsidRPr="00CF3E43" w:rsidRDefault="00CF3E43" w:rsidP="00CA5AF7">
      <w:pPr>
        <w:numPr>
          <w:ilvl w:val="0"/>
          <w:numId w:val="1"/>
        </w:numPr>
        <w:tabs>
          <w:tab w:val="left" w:pos="426"/>
          <w:tab w:val="left" w:pos="709"/>
        </w:tabs>
        <w:spacing w:after="0" w:line="240" w:lineRule="auto"/>
        <w:contextualSpacing/>
        <w:jc w:val="both"/>
        <w:rPr>
          <w:rFonts w:ascii="Times New Roman" w:eastAsia="Calibri" w:hAnsi="Times New Roman" w:cs="Calibri"/>
          <w:color w:val="000000"/>
          <w:kern w:val="0"/>
          <w:sz w:val="28"/>
          <w:szCs w:val="28"/>
          <w:lang w:val="uz-Cyrl-UZ"/>
          <w14:ligatures w14:val="none"/>
        </w:rPr>
      </w:pPr>
      <w:r w:rsidRPr="00CF3E43">
        <w:rPr>
          <w:rFonts w:ascii="Times New Roman" w:eastAsia="Times New Roman" w:hAnsi="Times New Roman" w:cs="Times New Roman"/>
          <w:sz w:val="28"/>
          <w:szCs w:val="28"/>
          <w:lang w:val="uz-Cyrl-UZ" w:eastAsia="ru-RU"/>
          <w14:ligatures w14:val="none"/>
        </w:rPr>
        <w:t>bemor ehtiyojlarini baholash, kuzatuvga olish va hayotiy muhim ko‘rsatkichlarni  monitoringini olib borish ko‘nikmalari  mukammallashadi;</w:t>
      </w:r>
    </w:p>
    <w:p w14:paraId="599D23F3" w14:textId="77777777" w:rsidR="00CF3E43" w:rsidRPr="00CF3E43" w:rsidRDefault="00CF3E43" w:rsidP="00CA5AF7">
      <w:pPr>
        <w:widowControl w:val="0"/>
        <w:numPr>
          <w:ilvl w:val="0"/>
          <w:numId w:val="1"/>
        </w:numPr>
        <w:tabs>
          <w:tab w:val="left" w:pos="426"/>
          <w:tab w:val="left" w:pos="709"/>
        </w:tabs>
        <w:spacing w:after="0" w:line="240" w:lineRule="auto"/>
        <w:ind w:right="-2"/>
        <w:contextualSpacing/>
        <w:jc w:val="both"/>
        <w:rPr>
          <w:rFonts w:ascii="Times New Roman" w:eastAsia="Times New Roman" w:hAnsi="Times New Roman" w:cs="Times New Roman"/>
          <w:color w:val="000000"/>
          <w:kern w:val="0"/>
          <w:sz w:val="28"/>
          <w:szCs w:val="28"/>
          <w:lang w:val="uz-Cyrl-UZ" w:eastAsia="ru-RU"/>
          <w14:ligatures w14:val="none"/>
        </w:rPr>
      </w:pPr>
      <w:r w:rsidRPr="00CF3E43">
        <w:rPr>
          <w:rFonts w:ascii="Times New Roman" w:eastAsia="Times New Roman" w:hAnsi="Times New Roman" w:cs="Times New Roman"/>
          <w:color w:val="000000"/>
          <w:sz w:val="28"/>
          <w:szCs w:val="28"/>
          <w:lang w:val="uz-Cyrl-UZ" w:eastAsia="ru-RU"/>
          <w14:ligatures w14:val="none"/>
        </w:rPr>
        <w:t>yuzaga kelishi mumkin bo‘lgan asoratlarni (yurak,nafas to‘xtashi, shok,kollaps va b. erta aniqlash va vrachgacha shoshilinch yordam ko‘rsatish ko‘nikmalari yangilanadi;</w:t>
      </w:r>
    </w:p>
    <w:p w14:paraId="7C790F92" w14:textId="77777777" w:rsidR="00CF3E43" w:rsidRPr="00CF3E43" w:rsidRDefault="00CF3E43" w:rsidP="00CA5AF7">
      <w:pPr>
        <w:widowControl w:val="0"/>
        <w:numPr>
          <w:ilvl w:val="0"/>
          <w:numId w:val="1"/>
        </w:numPr>
        <w:tabs>
          <w:tab w:val="left" w:pos="426"/>
          <w:tab w:val="left" w:pos="709"/>
        </w:tabs>
        <w:spacing w:after="0" w:line="240" w:lineRule="auto"/>
        <w:ind w:right="-2"/>
        <w:contextualSpacing/>
        <w:jc w:val="both"/>
        <w:rPr>
          <w:rFonts w:ascii="Times New Roman" w:eastAsia="Times New Roman" w:hAnsi="Times New Roman" w:cs="Times New Roman"/>
          <w:color w:val="000000"/>
          <w:kern w:val="0"/>
          <w:sz w:val="28"/>
          <w:szCs w:val="28"/>
          <w:lang w:val="uz-Cyrl-UZ" w:eastAsia="ru-RU"/>
          <w14:ligatures w14:val="none"/>
        </w:rPr>
      </w:pPr>
      <w:r w:rsidRPr="00CF3E43">
        <w:rPr>
          <w:rFonts w:ascii="Times New Roman" w:eastAsia="Times New Roman" w:hAnsi="Times New Roman" w:cs="Times New Roman"/>
          <w:color w:val="000000"/>
          <w:sz w:val="28"/>
          <w:szCs w:val="28"/>
          <w:lang w:val="uz-Cyrl-UZ" w:eastAsia="ru-RU"/>
          <w14:ligatures w14:val="none"/>
        </w:rPr>
        <w:t>narkozdan keyin asboblar va apparatlarni tozalash hamda narkoz apparati qismlarini zararsizlantirishni zamonaviy usullaridan foydalanish ko‘nikmalari shakllanadi;</w:t>
      </w:r>
    </w:p>
    <w:p w14:paraId="4B573C44" w14:textId="77777777" w:rsidR="00CF3E43" w:rsidRPr="00CF3E43" w:rsidRDefault="00CF3E43" w:rsidP="00CA5AF7">
      <w:pPr>
        <w:widowControl w:val="0"/>
        <w:numPr>
          <w:ilvl w:val="0"/>
          <w:numId w:val="1"/>
        </w:numPr>
        <w:tabs>
          <w:tab w:val="left" w:pos="426"/>
          <w:tab w:val="left" w:pos="709"/>
        </w:tabs>
        <w:spacing w:after="0" w:line="240" w:lineRule="auto"/>
        <w:ind w:right="-2"/>
        <w:contextualSpacing/>
        <w:jc w:val="both"/>
        <w:rPr>
          <w:rFonts w:ascii="Times New Roman" w:eastAsia="Times New Roman" w:hAnsi="Times New Roman" w:cs="Times New Roman"/>
          <w:color w:val="000000"/>
          <w:kern w:val="0"/>
          <w:sz w:val="28"/>
          <w:szCs w:val="28"/>
          <w:lang w:val="uz-Cyrl-UZ" w:eastAsia="ru-RU"/>
          <w14:ligatures w14:val="none"/>
        </w:rPr>
      </w:pPr>
      <w:r w:rsidRPr="00CF3E43">
        <w:rPr>
          <w:rFonts w:ascii="Times New Roman" w:eastAsia="Calibri" w:hAnsi="Times New Roman" w:cs="Times New Roman"/>
          <w:kern w:val="0"/>
          <w:sz w:val="28"/>
          <w:szCs w:val="22"/>
          <w:lang w:val="uz-Cyrl-UZ" w:eastAsia="ru-RU"/>
          <w14:ligatures w14:val="none"/>
        </w:rPr>
        <w:t>favqulotda vaziyatlar, kechiktirib bo‘lmaydigan holatlarini tahlil qila olish va kechiktirib bo‘lmaydigan yordamni ko‘rsatish qobiliyatini yangilanadi.</w:t>
      </w:r>
    </w:p>
    <w:p w14:paraId="6CAFC9A7" w14:textId="77777777" w:rsidR="00CF3E43" w:rsidRPr="00CF3E43" w:rsidRDefault="00CF3E43" w:rsidP="00CF3E43">
      <w:pPr>
        <w:widowControl w:val="0"/>
        <w:spacing w:after="0" w:line="240" w:lineRule="auto"/>
        <w:ind w:right="-2"/>
        <w:contextualSpacing/>
        <w:jc w:val="both"/>
        <w:rPr>
          <w:rFonts w:ascii="Times New Roman" w:eastAsia="Times New Roman" w:hAnsi="Times New Roman" w:cs="Times New Roman"/>
          <w:b/>
          <w:kern w:val="0"/>
          <w:sz w:val="28"/>
          <w:szCs w:val="28"/>
          <w:lang w:val="uz-Cyrl-UZ"/>
          <w14:ligatures w14:val="none"/>
        </w:rPr>
      </w:pPr>
    </w:p>
    <w:p w14:paraId="22827A42" w14:textId="2ED7FA6A" w:rsidR="00CF3E43" w:rsidRPr="00CF3E43" w:rsidRDefault="00CF3E43" w:rsidP="00CF3E43">
      <w:pPr>
        <w:spacing w:after="0" w:line="240" w:lineRule="auto"/>
        <w:ind w:left="-142"/>
        <w:jc w:val="both"/>
        <w:rPr>
          <w:rFonts w:ascii="Times New Roman" w:eastAsia="Calibri" w:hAnsi="Times New Roman" w:cs="Times New Roman"/>
          <w:b/>
          <w:color w:val="1A1A1A"/>
          <w:kern w:val="0"/>
          <w:sz w:val="28"/>
          <w:szCs w:val="28"/>
          <w:lang w:val="uz-Cyrl-UZ"/>
          <w14:ligatures w14:val="none"/>
        </w:rPr>
      </w:pPr>
    </w:p>
    <w:p w14:paraId="029902A2" w14:textId="77777777" w:rsidR="00CF3E43" w:rsidRPr="00CF3E43" w:rsidRDefault="00CF3E43" w:rsidP="00CF3E43">
      <w:pPr>
        <w:spacing w:after="0" w:line="276" w:lineRule="auto"/>
        <w:ind w:left="-142"/>
        <w:jc w:val="center"/>
        <w:rPr>
          <w:rFonts w:ascii="Times New Roman" w:eastAsia="Calibri" w:hAnsi="Times New Roman" w:cs="Times New Roman"/>
          <w:b/>
          <w:color w:val="1A1A1A"/>
          <w:kern w:val="0"/>
          <w:sz w:val="28"/>
          <w:szCs w:val="28"/>
          <w:lang w:val="uz-Cyrl-UZ"/>
          <w14:ligatures w14:val="none"/>
        </w:rPr>
      </w:pPr>
      <w:bookmarkStart w:id="3" w:name="_Hlk130031008"/>
      <w:r w:rsidRPr="00CF3E43">
        <w:rPr>
          <w:rFonts w:ascii="Times New Roman" w:eastAsia="Calibri" w:hAnsi="Times New Roman" w:cs="Times New Roman"/>
          <w:b/>
          <w:color w:val="1A1A1A"/>
          <w:kern w:val="0"/>
          <w:sz w:val="28"/>
          <w:szCs w:val="28"/>
          <w:lang w:val="uz-Cyrl-UZ"/>
          <w14:ligatures w14:val="none"/>
        </w:rPr>
        <w:t>3. DASTUR MAZMUNI</w:t>
      </w:r>
    </w:p>
    <w:bookmarkEnd w:id="3"/>
    <w:p w14:paraId="4306AD5C" w14:textId="4C447A61" w:rsidR="00CF3E43" w:rsidRPr="00CF3E43" w:rsidRDefault="00CF3E43" w:rsidP="00CF3E43">
      <w:pPr>
        <w:shd w:val="clear" w:color="auto" w:fill="FFFFFF"/>
        <w:spacing w:after="200" w:line="276" w:lineRule="auto"/>
        <w:ind w:left="-142" w:firstLine="426"/>
        <w:jc w:val="center"/>
        <w:rPr>
          <w:rFonts w:ascii="Times New Roman" w:eastAsia="Times New Roman" w:hAnsi="Times New Roman" w:cs="Times New Roman"/>
          <w:b/>
          <w:color w:val="1A1A1A"/>
          <w:kern w:val="0"/>
          <w:sz w:val="26"/>
          <w:szCs w:val="26"/>
          <w:lang w:val="uz-Cyrl-UZ" w:eastAsia="ru-RU"/>
          <w14:ligatures w14:val="none"/>
        </w:rPr>
      </w:pPr>
      <w:r w:rsidRPr="00CF3E43">
        <w:rPr>
          <w:rFonts w:ascii="Times New Roman" w:eastAsia="Times New Roman" w:hAnsi="Times New Roman" w:cs="Times New Roman"/>
          <w:b/>
          <w:color w:val="1A1A1A"/>
          <w:kern w:val="0"/>
          <w:sz w:val="28"/>
          <w:szCs w:val="28"/>
          <w:lang w:val="uz-Cyrl-UZ"/>
          <w14:ligatures w14:val="none"/>
        </w:rPr>
        <w:t xml:space="preserve">3.1. </w:t>
      </w:r>
      <w:r w:rsidRPr="00CF3E43">
        <w:rPr>
          <w:rFonts w:ascii="Times New Roman" w:eastAsia="Times New Roman" w:hAnsi="Times New Roman" w:cs="Times New Roman"/>
          <w:b/>
          <w:color w:val="1A1A1A"/>
          <w:kern w:val="0"/>
          <w:sz w:val="28"/>
          <w:szCs w:val="28"/>
          <w:lang w:val="uz-Cyrl-UZ" w:eastAsia="ru-RU"/>
          <w14:ligatures w14:val="none"/>
        </w:rPr>
        <w:t>“</w:t>
      </w:r>
      <w:r w:rsidR="00FD7717" w:rsidRPr="00FD7717">
        <w:rPr>
          <w:rFonts w:ascii="Times New Roman" w:eastAsia="Times New Roman" w:hAnsi="Times New Roman" w:cs="Times New Roman"/>
          <w:b/>
          <w:color w:val="1A1A1A"/>
          <w:kern w:val="0"/>
          <w:sz w:val="28"/>
          <w:szCs w:val="28"/>
          <w:lang w:val="uz-Cyrl-UZ" w:eastAsia="ru-RU"/>
          <w14:ligatures w14:val="none"/>
        </w:rPr>
        <w:t xml:space="preserve">Anestezist(ka) hamshira </w:t>
      </w:r>
      <w:r w:rsidRPr="00CF3E43">
        <w:rPr>
          <w:rFonts w:ascii="Times New Roman" w:eastAsia="Times New Roman" w:hAnsi="Times New Roman" w:cs="Times New Roman"/>
          <w:b/>
          <w:color w:val="1A1A1A"/>
          <w:kern w:val="0"/>
          <w:sz w:val="28"/>
          <w:szCs w:val="28"/>
          <w:lang w:val="uz-Cyrl-UZ" w:eastAsia="ru-RU"/>
          <w14:ligatures w14:val="none"/>
        </w:rPr>
        <w:t>“ kursi о‘quv rejasi</w:t>
      </w:r>
    </w:p>
    <w:tbl>
      <w:tblPr>
        <w:tblStyle w:val="10"/>
        <w:tblW w:w="10773" w:type="dxa"/>
        <w:tblInd w:w="-318" w:type="dxa"/>
        <w:tblLayout w:type="fixed"/>
        <w:tblLook w:val="0000" w:firstRow="0" w:lastRow="0" w:firstColumn="0" w:lastColumn="0" w:noHBand="0" w:noVBand="0"/>
      </w:tblPr>
      <w:tblGrid>
        <w:gridCol w:w="568"/>
        <w:gridCol w:w="5954"/>
        <w:gridCol w:w="708"/>
        <w:gridCol w:w="993"/>
        <w:gridCol w:w="1134"/>
        <w:gridCol w:w="708"/>
        <w:gridCol w:w="708"/>
      </w:tblGrid>
      <w:tr w:rsidR="00CF3E43" w:rsidRPr="00CF3E43" w14:paraId="66CFBE8A" w14:textId="77777777" w:rsidTr="00CF3E43">
        <w:trPr>
          <w:trHeight w:val="642"/>
        </w:trPr>
        <w:tc>
          <w:tcPr>
            <w:tcW w:w="568" w:type="dxa"/>
            <w:vMerge w:val="restart"/>
            <w:shd w:val="clear" w:color="auto" w:fill="FFFFFF"/>
            <w:vAlign w:val="center"/>
          </w:tcPr>
          <w:p w14:paraId="72357837" w14:textId="77777777" w:rsidR="00CF3E43" w:rsidRPr="00CF3E43" w:rsidRDefault="00CF3E43" w:rsidP="00CF3E43">
            <w:pPr>
              <w:ind w:left="-142"/>
              <w:jc w:val="center"/>
              <w:rPr>
                <w:rFonts w:ascii="Times New Roman" w:hAnsi="Times New Roman"/>
                <w:color w:val="1A1A1A"/>
                <w:sz w:val="26"/>
                <w:szCs w:val="26"/>
                <w:lang w:val="uz-Cyrl-UZ"/>
              </w:rPr>
            </w:pPr>
          </w:p>
          <w:p w14:paraId="0851C601" w14:textId="77777777" w:rsidR="00CF3E43" w:rsidRPr="00CF3E43" w:rsidRDefault="00CF3E43" w:rsidP="00CF3E43">
            <w:pPr>
              <w:ind w:left="-142"/>
              <w:jc w:val="center"/>
              <w:rPr>
                <w:rFonts w:ascii="Times New Roman" w:hAnsi="Times New Roman"/>
                <w:color w:val="1A1A1A"/>
                <w:sz w:val="26"/>
                <w:szCs w:val="26"/>
                <w:lang w:val="uz-Cyrl-UZ"/>
              </w:rPr>
            </w:pPr>
          </w:p>
          <w:p w14:paraId="4425B6C1" w14:textId="77777777" w:rsidR="00CF3E43" w:rsidRPr="00CF3E43" w:rsidRDefault="00CF3E43" w:rsidP="00CF3E43">
            <w:pPr>
              <w:ind w:left="-142"/>
              <w:jc w:val="center"/>
              <w:rPr>
                <w:rFonts w:ascii="Times New Roman" w:hAnsi="Times New Roman"/>
                <w:color w:val="1A1A1A"/>
                <w:sz w:val="26"/>
                <w:szCs w:val="26"/>
                <w:lang w:val="uz-Cyrl-UZ"/>
              </w:rPr>
            </w:pPr>
          </w:p>
          <w:p w14:paraId="75E0F243" w14:textId="77777777" w:rsidR="00CF3E43" w:rsidRPr="00CF3E43" w:rsidRDefault="00CF3E43" w:rsidP="00CF3E43">
            <w:pPr>
              <w:ind w:left="-142"/>
              <w:jc w:val="center"/>
              <w:rPr>
                <w:rFonts w:ascii="Times New Roman" w:hAnsi="Times New Roman"/>
                <w:color w:val="1A1A1A"/>
                <w:sz w:val="26"/>
                <w:szCs w:val="26"/>
                <w:lang w:val="uz-Cyrl-UZ"/>
              </w:rPr>
            </w:pPr>
          </w:p>
          <w:p w14:paraId="51BAE09C" w14:textId="77777777" w:rsidR="00CF3E43" w:rsidRPr="00CF3E43" w:rsidRDefault="00CF3E43" w:rsidP="00CF3E43">
            <w:pPr>
              <w:ind w:left="-142"/>
              <w:jc w:val="center"/>
              <w:rPr>
                <w:rFonts w:ascii="Times New Roman" w:hAnsi="Times New Roman"/>
                <w:color w:val="1A1A1A"/>
                <w:sz w:val="26"/>
                <w:szCs w:val="26"/>
                <w:lang w:val="uz-Cyrl-UZ"/>
              </w:rPr>
            </w:pPr>
          </w:p>
          <w:p w14:paraId="0947ACA6" w14:textId="77777777" w:rsidR="00CF3E43" w:rsidRPr="00CF3E43" w:rsidRDefault="00CF3E43" w:rsidP="00CF3E43">
            <w:pPr>
              <w:ind w:left="-142"/>
              <w:jc w:val="center"/>
              <w:rPr>
                <w:rFonts w:ascii="Times New Roman" w:hAnsi="Times New Roman"/>
                <w:color w:val="1A1A1A"/>
                <w:sz w:val="26"/>
                <w:szCs w:val="26"/>
              </w:rPr>
            </w:pPr>
            <w:r w:rsidRPr="00CF3E43">
              <w:rPr>
                <w:rFonts w:ascii="Times New Roman" w:hAnsi="Times New Roman"/>
                <w:color w:val="1A1A1A"/>
                <w:sz w:val="26"/>
                <w:szCs w:val="26"/>
              </w:rPr>
              <w:t>№</w:t>
            </w:r>
          </w:p>
        </w:tc>
        <w:tc>
          <w:tcPr>
            <w:tcW w:w="5954" w:type="dxa"/>
            <w:vMerge w:val="restart"/>
            <w:shd w:val="clear" w:color="auto" w:fill="FFFFFF"/>
            <w:vAlign w:val="center"/>
          </w:tcPr>
          <w:p w14:paraId="1DB705F8" w14:textId="77777777" w:rsidR="00CF3E43" w:rsidRPr="008D1593" w:rsidRDefault="00CF3E43" w:rsidP="00CF3E43">
            <w:pPr>
              <w:ind w:left="-142"/>
              <w:jc w:val="center"/>
              <w:rPr>
                <w:rFonts w:ascii="Times New Roman" w:hAnsi="Times New Roman"/>
                <w:b/>
                <w:color w:val="1A1A1A"/>
                <w:sz w:val="28"/>
                <w:szCs w:val="28"/>
              </w:rPr>
            </w:pPr>
          </w:p>
          <w:p w14:paraId="116CAE46" w14:textId="77777777" w:rsidR="00CF3E43" w:rsidRPr="008D1593" w:rsidRDefault="00CF3E43" w:rsidP="00CF3E43">
            <w:pPr>
              <w:rPr>
                <w:rFonts w:ascii="Times New Roman" w:hAnsi="Times New Roman"/>
                <w:b/>
                <w:color w:val="1A1A1A"/>
                <w:sz w:val="28"/>
                <w:szCs w:val="28"/>
                <w:lang w:val="uz-Cyrl-UZ"/>
              </w:rPr>
            </w:pPr>
            <w:r w:rsidRPr="008D1593">
              <w:rPr>
                <w:rFonts w:ascii="Times New Roman" w:hAnsi="Times New Roman"/>
                <w:b/>
                <w:color w:val="1A1A1A"/>
                <w:sz w:val="28"/>
                <w:szCs w:val="28"/>
                <w:lang w:val="uz-Cyrl-UZ"/>
              </w:rPr>
              <w:t xml:space="preserve">                </w:t>
            </w:r>
            <w:proofErr w:type="spellStart"/>
            <w:r w:rsidRPr="008D1593">
              <w:rPr>
                <w:rFonts w:ascii="Times New Roman" w:hAnsi="Times New Roman"/>
                <w:b/>
                <w:color w:val="1A1A1A"/>
                <w:sz w:val="28"/>
                <w:szCs w:val="28"/>
              </w:rPr>
              <w:t>Modul</w:t>
            </w:r>
            <w:proofErr w:type="spellEnd"/>
            <w:r w:rsidRPr="008D1593">
              <w:rPr>
                <w:rFonts w:ascii="Times New Roman" w:hAnsi="Times New Roman"/>
                <w:b/>
                <w:color w:val="1A1A1A"/>
                <w:sz w:val="28"/>
                <w:szCs w:val="28"/>
                <w:lang w:val="uz-Cyrl-UZ"/>
              </w:rPr>
              <w:t xml:space="preserve">  va mavzular  nomi </w:t>
            </w:r>
          </w:p>
        </w:tc>
        <w:tc>
          <w:tcPr>
            <w:tcW w:w="708" w:type="dxa"/>
            <w:vMerge w:val="restart"/>
            <w:shd w:val="clear" w:color="auto" w:fill="FFFFFF"/>
            <w:textDirection w:val="btLr"/>
            <w:vAlign w:val="center"/>
          </w:tcPr>
          <w:p w14:paraId="1166693B" w14:textId="77777777" w:rsidR="00CF3E43" w:rsidRPr="00CF3E43" w:rsidRDefault="00CF3E43" w:rsidP="00CF3E43">
            <w:pPr>
              <w:ind w:left="-142"/>
              <w:jc w:val="center"/>
              <w:rPr>
                <w:rFonts w:ascii="Times New Roman" w:hAnsi="Times New Roman"/>
                <w:b/>
                <w:color w:val="1A1A1A"/>
                <w:sz w:val="26"/>
                <w:szCs w:val="26"/>
              </w:rPr>
            </w:pPr>
            <w:proofErr w:type="spellStart"/>
            <w:r w:rsidRPr="00CF3E43">
              <w:rPr>
                <w:rFonts w:ascii="Times New Roman" w:hAnsi="Times New Roman"/>
                <w:b/>
                <w:color w:val="1A1A1A"/>
                <w:sz w:val="26"/>
                <w:szCs w:val="26"/>
              </w:rPr>
              <w:t>Kredit</w:t>
            </w:r>
            <w:proofErr w:type="spellEnd"/>
          </w:p>
        </w:tc>
        <w:tc>
          <w:tcPr>
            <w:tcW w:w="2127" w:type="dxa"/>
            <w:gridSpan w:val="2"/>
            <w:shd w:val="clear" w:color="auto" w:fill="FFFFFF"/>
            <w:vAlign w:val="center"/>
          </w:tcPr>
          <w:p w14:paraId="20DFBFF2" w14:textId="77777777" w:rsidR="00CF3E43" w:rsidRPr="00CF3E43" w:rsidRDefault="00CF3E43" w:rsidP="00CF3E43">
            <w:pPr>
              <w:ind w:left="-142"/>
              <w:jc w:val="center"/>
              <w:rPr>
                <w:rFonts w:ascii="Times New Roman" w:hAnsi="Times New Roman"/>
                <w:b/>
                <w:color w:val="1A1A1A"/>
                <w:sz w:val="26"/>
                <w:szCs w:val="26"/>
              </w:rPr>
            </w:pPr>
            <w:r w:rsidRPr="00CF3E43">
              <w:rPr>
                <w:rFonts w:ascii="Times New Roman" w:hAnsi="Times New Roman"/>
                <w:b/>
                <w:color w:val="1A1A1A"/>
                <w:sz w:val="26"/>
                <w:szCs w:val="26"/>
                <w:lang w:val="uz-Cyrl-UZ"/>
              </w:rPr>
              <w:t>Auditoriya mashg‘ulotlari</w:t>
            </w:r>
          </w:p>
        </w:tc>
        <w:tc>
          <w:tcPr>
            <w:tcW w:w="708" w:type="dxa"/>
            <w:vMerge w:val="restart"/>
            <w:shd w:val="clear" w:color="auto" w:fill="FFFFFF"/>
            <w:textDirection w:val="btLr"/>
            <w:vAlign w:val="center"/>
          </w:tcPr>
          <w:p w14:paraId="42D373A4" w14:textId="77777777" w:rsidR="00CF3E43" w:rsidRPr="00CF3E43" w:rsidRDefault="00CF3E43" w:rsidP="00CF3E43">
            <w:pPr>
              <w:ind w:left="-142" w:right="113"/>
              <w:jc w:val="center"/>
              <w:rPr>
                <w:rFonts w:ascii="Times New Roman" w:hAnsi="Times New Roman"/>
                <w:b/>
                <w:color w:val="1A1A1A"/>
                <w:sz w:val="26"/>
                <w:szCs w:val="26"/>
                <w:lang w:val="uz-Cyrl-UZ"/>
              </w:rPr>
            </w:pPr>
            <w:r w:rsidRPr="00CF3E43">
              <w:rPr>
                <w:rFonts w:ascii="Times New Roman" w:hAnsi="Times New Roman"/>
                <w:b/>
                <w:color w:val="1A1A1A"/>
                <w:sz w:val="26"/>
                <w:szCs w:val="26"/>
                <w:lang w:val="uz-Cyrl-UZ"/>
              </w:rPr>
              <w:t>Seminar</w:t>
            </w:r>
          </w:p>
        </w:tc>
        <w:tc>
          <w:tcPr>
            <w:tcW w:w="708" w:type="dxa"/>
            <w:vMerge w:val="restart"/>
            <w:shd w:val="clear" w:color="auto" w:fill="FFFFFF"/>
            <w:textDirection w:val="btLr"/>
          </w:tcPr>
          <w:p w14:paraId="4508346B" w14:textId="77777777" w:rsidR="00CF3E43" w:rsidRPr="00CF3E43" w:rsidRDefault="00CF3E43" w:rsidP="00CF3E43">
            <w:pPr>
              <w:ind w:left="-142" w:right="113"/>
              <w:jc w:val="center"/>
              <w:rPr>
                <w:rFonts w:ascii="Times New Roman" w:hAnsi="Times New Roman"/>
                <w:b/>
                <w:color w:val="1A1A1A"/>
                <w:sz w:val="26"/>
                <w:szCs w:val="26"/>
                <w:lang w:val="uz-Cyrl-UZ"/>
              </w:rPr>
            </w:pPr>
            <w:r w:rsidRPr="00CF3E43">
              <w:rPr>
                <w:rFonts w:ascii="Times New Roman" w:hAnsi="Times New Roman"/>
                <w:b/>
                <w:color w:val="1A1A1A"/>
                <w:sz w:val="26"/>
                <w:szCs w:val="26"/>
                <w:lang w:val="uz-Cyrl-UZ"/>
              </w:rPr>
              <w:t>Attestatsiya</w:t>
            </w:r>
          </w:p>
        </w:tc>
      </w:tr>
      <w:tr w:rsidR="00CF3E43" w:rsidRPr="00CF3E43" w14:paraId="261874EC" w14:textId="77777777" w:rsidTr="00CF3E43">
        <w:trPr>
          <w:cantSplit/>
          <w:trHeight w:val="1513"/>
        </w:trPr>
        <w:tc>
          <w:tcPr>
            <w:tcW w:w="568" w:type="dxa"/>
            <w:vMerge/>
            <w:vAlign w:val="center"/>
          </w:tcPr>
          <w:p w14:paraId="4ACDB3E3" w14:textId="77777777" w:rsidR="00CF3E43" w:rsidRPr="00CF3E43" w:rsidRDefault="00CF3E43" w:rsidP="00CF3E43">
            <w:pPr>
              <w:ind w:left="-142"/>
              <w:jc w:val="center"/>
              <w:rPr>
                <w:rFonts w:ascii="Times New Roman" w:hAnsi="Times New Roman"/>
                <w:color w:val="1A1A1A"/>
                <w:sz w:val="26"/>
                <w:szCs w:val="26"/>
              </w:rPr>
            </w:pPr>
          </w:p>
        </w:tc>
        <w:tc>
          <w:tcPr>
            <w:tcW w:w="5954" w:type="dxa"/>
            <w:vMerge/>
            <w:vAlign w:val="center"/>
          </w:tcPr>
          <w:p w14:paraId="507AD9B0" w14:textId="77777777" w:rsidR="00CF3E43" w:rsidRPr="008D1593" w:rsidRDefault="00CF3E43" w:rsidP="00CF3E43">
            <w:pPr>
              <w:ind w:left="-142"/>
              <w:jc w:val="center"/>
              <w:rPr>
                <w:rFonts w:ascii="Times New Roman" w:hAnsi="Times New Roman"/>
                <w:color w:val="1A1A1A"/>
                <w:sz w:val="28"/>
                <w:szCs w:val="28"/>
              </w:rPr>
            </w:pPr>
          </w:p>
        </w:tc>
        <w:tc>
          <w:tcPr>
            <w:tcW w:w="708" w:type="dxa"/>
            <w:vMerge/>
            <w:vAlign w:val="center"/>
          </w:tcPr>
          <w:p w14:paraId="13FE270E" w14:textId="77777777" w:rsidR="00CF3E43" w:rsidRPr="00CF3E43" w:rsidRDefault="00CF3E43" w:rsidP="00CF3E43">
            <w:pPr>
              <w:ind w:left="-142"/>
              <w:jc w:val="center"/>
              <w:rPr>
                <w:rFonts w:ascii="Times New Roman" w:hAnsi="Times New Roman"/>
                <w:color w:val="1A1A1A"/>
                <w:sz w:val="26"/>
                <w:szCs w:val="26"/>
              </w:rPr>
            </w:pPr>
          </w:p>
        </w:tc>
        <w:tc>
          <w:tcPr>
            <w:tcW w:w="993" w:type="dxa"/>
            <w:shd w:val="clear" w:color="auto" w:fill="FFFFFF"/>
            <w:textDirection w:val="btLr"/>
            <w:vAlign w:val="center"/>
          </w:tcPr>
          <w:p w14:paraId="182D1011" w14:textId="77777777" w:rsidR="00CF3E43" w:rsidRPr="00CF3E43" w:rsidRDefault="00CF3E43" w:rsidP="00CF3E43">
            <w:pPr>
              <w:ind w:left="-142" w:right="113"/>
              <w:jc w:val="center"/>
              <w:rPr>
                <w:rFonts w:ascii="Times New Roman" w:hAnsi="Times New Roman"/>
                <w:b/>
                <w:color w:val="1A1A1A"/>
                <w:sz w:val="26"/>
                <w:szCs w:val="26"/>
                <w:lang w:val="uz-Cyrl-UZ"/>
              </w:rPr>
            </w:pPr>
            <w:r w:rsidRPr="00CF3E43">
              <w:rPr>
                <w:rFonts w:ascii="Times New Roman" w:hAnsi="Times New Roman"/>
                <w:b/>
                <w:color w:val="1A1A1A"/>
                <w:sz w:val="26"/>
                <w:szCs w:val="26"/>
                <w:lang w:val="uz-Cyrl-UZ"/>
              </w:rPr>
              <w:t>Nazariy mashg‘ulot</w:t>
            </w:r>
          </w:p>
        </w:tc>
        <w:tc>
          <w:tcPr>
            <w:tcW w:w="1134" w:type="dxa"/>
            <w:shd w:val="clear" w:color="auto" w:fill="FFFFFF"/>
            <w:textDirection w:val="btLr"/>
            <w:vAlign w:val="center"/>
          </w:tcPr>
          <w:p w14:paraId="13CE16B3" w14:textId="77777777" w:rsidR="00CF3E43" w:rsidRPr="00CF3E43" w:rsidRDefault="00CF3E43" w:rsidP="00CF3E43">
            <w:pPr>
              <w:ind w:left="-142"/>
              <w:jc w:val="center"/>
              <w:rPr>
                <w:rFonts w:ascii="Times New Roman" w:hAnsi="Times New Roman"/>
                <w:b/>
                <w:color w:val="1A1A1A"/>
                <w:sz w:val="26"/>
                <w:szCs w:val="26"/>
              </w:rPr>
            </w:pPr>
            <w:proofErr w:type="spellStart"/>
            <w:r w:rsidRPr="00CF3E43">
              <w:rPr>
                <w:rFonts w:ascii="Times New Roman" w:hAnsi="Times New Roman"/>
                <w:b/>
                <w:color w:val="1A1A1A"/>
                <w:sz w:val="26"/>
                <w:szCs w:val="26"/>
              </w:rPr>
              <w:t>Amaliy</w:t>
            </w:r>
            <w:proofErr w:type="spellEnd"/>
            <w:r w:rsidRPr="00CF3E43">
              <w:rPr>
                <w:rFonts w:ascii="Times New Roman" w:hAnsi="Times New Roman"/>
                <w:b/>
                <w:color w:val="1A1A1A"/>
                <w:sz w:val="26"/>
                <w:szCs w:val="26"/>
              </w:rPr>
              <w:t xml:space="preserve"> </w:t>
            </w:r>
            <w:proofErr w:type="spellStart"/>
            <w:r w:rsidRPr="00CF3E43">
              <w:rPr>
                <w:rFonts w:ascii="Times New Roman" w:hAnsi="Times New Roman"/>
                <w:b/>
                <w:color w:val="1A1A1A"/>
                <w:sz w:val="26"/>
                <w:szCs w:val="26"/>
              </w:rPr>
              <w:t>mashg‘ulot</w:t>
            </w:r>
            <w:proofErr w:type="spellEnd"/>
          </w:p>
        </w:tc>
        <w:tc>
          <w:tcPr>
            <w:tcW w:w="708" w:type="dxa"/>
            <w:vMerge/>
            <w:textDirection w:val="btLr"/>
            <w:vAlign w:val="center"/>
          </w:tcPr>
          <w:p w14:paraId="64497F2E" w14:textId="77777777" w:rsidR="00CF3E43" w:rsidRPr="00CF3E43" w:rsidRDefault="00CF3E43" w:rsidP="00CF3E43">
            <w:pPr>
              <w:ind w:left="-142" w:right="113"/>
              <w:jc w:val="center"/>
              <w:rPr>
                <w:rFonts w:ascii="Times New Roman" w:hAnsi="Times New Roman"/>
                <w:b/>
                <w:color w:val="1A1A1A"/>
                <w:sz w:val="26"/>
                <w:szCs w:val="26"/>
                <w:lang w:val="uz-Cyrl-UZ"/>
              </w:rPr>
            </w:pPr>
          </w:p>
        </w:tc>
        <w:tc>
          <w:tcPr>
            <w:tcW w:w="708" w:type="dxa"/>
            <w:vMerge/>
            <w:textDirection w:val="btLr"/>
          </w:tcPr>
          <w:p w14:paraId="72A103B7" w14:textId="77777777" w:rsidR="00CF3E43" w:rsidRPr="00CF3E43" w:rsidRDefault="00CF3E43" w:rsidP="00CF3E43">
            <w:pPr>
              <w:ind w:left="-142" w:right="113"/>
              <w:jc w:val="center"/>
              <w:rPr>
                <w:rFonts w:ascii="Times New Roman" w:hAnsi="Times New Roman"/>
                <w:b/>
                <w:color w:val="1A1A1A"/>
                <w:sz w:val="26"/>
                <w:szCs w:val="26"/>
                <w:lang w:val="uz-Cyrl-UZ"/>
              </w:rPr>
            </w:pPr>
          </w:p>
        </w:tc>
      </w:tr>
      <w:tr w:rsidR="00CF3E43" w:rsidRPr="00CF3E43" w14:paraId="620AC128" w14:textId="77777777" w:rsidTr="00CF3E43">
        <w:trPr>
          <w:cantSplit/>
          <w:trHeight w:val="496"/>
        </w:trPr>
        <w:tc>
          <w:tcPr>
            <w:tcW w:w="568" w:type="dxa"/>
            <w:vAlign w:val="center"/>
          </w:tcPr>
          <w:p w14:paraId="134A5BE0" w14:textId="77777777" w:rsidR="00CF3E43" w:rsidRPr="00CF3E43" w:rsidRDefault="00CF3E43" w:rsidP="00CF3E43">
            <w:pPr>
              <w:ind w:left="-142"/>
              <w:jc w:val="center"/>
              <w:rPr>
                <w:rFonts w:ascii="Times New Roman" w:hAnsi="Times New Roman"/>
                <w:color w:val="1A1A1A"/>
                <w:sz w:val="26"/>
                <w:szCs w:val="26"/>
                <w:lang w:val="uz-Cyrl-UZ"/>
              </w:rPr>
            </w:pPr>
            <w:r w:rsidRPr="00CF3E43">
              <w:rPr>
                <w:rFonts w:ascii="Times New Roman" w:hAnsi="Times New Roman"/>
                <w:color w:val="1A1A1A"/>
                <w:sz w:val="26"/>
                <w:szCs w:val="26"/>
                <w:lang w:val="uz-Cyrl-UZ"/>
              </w:rPr>
              <w:t>1.0</w:t>
            </w:r>
          </w:p>
        </w:tc>
        <w:tc>
          <w:tcPr>
            <w:tcW w:w="5954" w:type="dxa"/>
            <w:vAlign w:val="center"/>
          </w:tcPr>
          <w:p w14:paraId="26B3678F" w14:textId="77777777" w:rsidR="00CF3E43" w:rsidRPr="008D1593" w:rsidRDefault="00CF3E43" w:rsidP="00CF3E43">
            <w:pPr>
              <w:rPr>
                <w:rFonts w:ascii="Times New Roman" w:hAnsi="Times New Roman"/>
                <w:color w:val="1A1A1A"/>
                <w:sz w:val="28"/>
                <w:szCs w:val="28"/>
              </w:rPr>
            </w:pPr>
            <w:r w:rsidRPr="008D1593">
              <w:rPr>
                <w:rFonts w:ascii="Times New Roman" w:hAnsi="Times New Roman"/>
                <w:b/>
                <w:color w:val="1A1A1A"/>
                <w:sz w:val="28"/>
                <w:szCs w:val="28"/>
                <w:lang w:val="uz-Cyrl-UZ"/>
              </w:rPr>
              <w:t>Kasbiy       rivojlantirish   moduli</w:t>
            </w:r>
          </w:p>
        </w:tc>
        <w:tc>
          <w:tcPr>
            <w:tcW w:w="708" w:type="dxa"/>
            <w:vAlign w:val="center"/>
          </w:tcPr>
          <w:p w14:paraId="4B98A1DB" w14:textId="77777777" w:rsidR="00CF3E43" w:rsidRPr="00CF3E43" w:rsidRDefault="00CF3E43" w:rsidP="00CF3E43">
            <w:pPr>
              <w:ind w:left="-142"/>
              <w:jc w:val="center"/>
              <w:rPr>
                <w:rFonts w:ascii="Times New Roman" w:hAnsi="Times New Roman"/>
                <w:b/>
                <w:color w:val="1A1A1A"/>
                <w:sz w:val="26"/>
                <w:szCs w:val="26"/>
                <w:lang w:val="uz-Cyrl-UZ"/>
              </w:rPr>
            </w:pPr>
            <w:r w:rsidRPr="00CF3E43">
              <w:rPr>
                <w:rFonts w:ascii="Times New Roman" w:hAnsi="Times New Roman"/>
                <w:b/>
                <w:color w:val="1A1A1A"/>
                <w:sz w:val="26"/>
                <w:szCs w:val="26"/>
                <w:lang w:val="uz-Cyrl-UZ"/>
              </w:rPr>
              <w:t>32</w:t>
            </w:r>
          </w:p>
        </w:tc>
        <w:tc>
          <w:tcPr>
            <w:tcW w:w="993" w:type="dxa"/>
            <w:shd w:val="clear" w:color="auto" w:fill="FFFFFF"/>
            <w:vAlign w:val="center"/>
          </w:tcPr>
          <w:p w14:paraId="39861E48" w14:textId="77777777" w:rsidR="00CF3E43" w:rsidRPr="00CF3E43" w:rsidRDefault="00CF3E43" w:rsidP="00CF3E43">
            <w:pPr>
              <w:ind w:left="-142"/>
              <w:jc w:val="center"/>
              <w:rPr>
                <w:rFonts w:ascii="Times New Roman" w:hAnsi="Times New Roman"/>
                <w:b/>
                <w:color w:val="1A1A1A"/>
                <w:sz w:val="26"/>
                <w:szCs w:val="26"/>
              </w:rPr>
            </w:pPr>
            <w:r w:rsidRPr="00CF3E43">
              <w:rPr>
                <w:rFonts w:ascii="Times New Roman" w:hAnsi="Times New Roman"/>
                <w:b/>
                <w:color w:val="1A1A1A"/>
                <w:sz w:val="26"/>
                <w:szCs w:val="26"/>
                <w:lang w:val="uz-Cyrl-UZ"/>
              </w:rPr>
              <w:t>16</w:t>
            </w:r>
          </w:p>
        </w:tc>
        <w:tc>
          <w:tcPr>
            <w:tcW w:w="1134" w:type="dxa"/>
            <w:shd w:val="clear" w:color="auto" w:fill="FFFFFF"/>
            <w:vAlign w:val="center"/>
          </w:tcPr>
          <w:p w14:paraId="6944942F" w14:textId="77777777" w:rsidR="00CF3E43" w:rsidRPr="00CF3E43" w:rsidRDefault="00CF3E43" w:rsidP="00CF3E43">
            <w:pPr>
              <w:ind w:left="-142"/>
              <w:jc w:val="center"/>
              <w:rPr>
                <w:rFonts w:ascii="Times New Roman" w:hAnsi="Times New Roman"/>
                <w:b/>
                <w:color w:val="1A1A1A"/>
                <w:sz w:val="26"/>
                <w:szCs w:val="26"/>
                <w:lang w:val="uz-Cyrl-UZ"/>
              </w:rPr>
            </w:pPr>
            <w:r w:rsidRPr="00CF3E43">
              <w:rPr>
                <w:rFonts w:ascii="Times New Roman" w:hAnsi="Times New Roman"/>
                <w:b/>
                <w:color w:val="1A1A1A"/>
                <w:sz w:val="26"/>
                <w:szCs w:val="26"/>
                <w:lang w:val="uz-Cyrl-UZ"/>
              </w:rPr>
              <w:t>16</w:t>
            </w:r>
          </w:p>
        </w:tc>
        <w:tc>
          <w:tcPr>
            <w:tcW w:w="708" w:type="dxa"/>
            <w:vAlign w:val="center"/>
          </w:tcPr>
          <w:p w14:paraId="06F5BBB9" w14:textId="77777777" w:rsidR="00CF3E43" w:rsidRPr="00CF3E43" w:rsidRDefault="00CF3E43" w:rsidP="00CF3E43">
            <w:pPr>
              <w:ind w:left="-142"/>
              <w:jc w:val="center"/>
              <w:rPr>
                <w:rFonts w:ascii="Times New Roman" w:hAnsi="Times New Roman"/>
                <w:b/>
                <w:color w:val="1A1A1A"/>
                <w:sz w:val="26"/>
                <w:szCs w:val="26"/>
                <w:lang w:val="uz-Cyrl-UZ"/>
              </w:rPr>
            </w:pPr>
          </w:p>
        </w:tc>
        <w:tc>
          <w:tcPr>
            <w:tcW w:w="708" w:type="dxa"/>
          </w:tcPr>
          <w:p w14:paraId="1C2F6A39" w14:textId="77777777" w:rsidR="00CF3E43" w:rsidRPr="00CF3E43" w:rsidRDefault="00CF3E43" w:rsidP="00CF3E43">
            <w:pPr>
              <w:ind w:left="-142"/>
              <w:jc w:val="center"/>
              <w:rPr>
                <w:rFonts w:ascii="Times New Roman" w:hAnsi="Times New Roman"/>
                <w:b/>
                <w:color w:val="1A1A1A"/>
                <w:sz w:val="26"/>
                <w:szCs w:val="26"/>
                <w:lang w:val="uz-Cyrl-UZ"/>
              </w:rPr>
            </w:pPr>
          </w:p>
        </w:tc>
      </w:tr>
      <w:tr w:rsidR="00CF3E43" w:rsidRPr="00CF3E43" w14:paraId="6703F55A" w14:textId="77777777" w:rsidTr="00CF3E43">
        <w:trPr>
          <w:cantSplit/>
          <w:trHeight w:val="546"/>
        </w:trPr>
        <w:tc>
          <w:tcPr>
            <w:tcW w:w="568" w:type="dxa"/>
          </w:tcPr>
          <w:p w14:paraId="51A0FB10"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1.1</w:t>
            </w:r>
          </w:p>
        </w:tc>
        <w:tc>
          <w:tcPr>
            <w:tcW w:w="5954" w:type="dxa"/>
          </w:tcPr>
          <w:p w14:paraId="27CC855B" w14:textId="70E37C8D" w:rsidR="00CF3E43" w:rsidRPr="008D1593" w:rsidRDefault="0054349F" w:rsidP="00CF3E43">
            <w:pPr>
              <w:rPr>
                <w:rFonts w:ascii="Times New Roman" w:hAnsi="Times New Roman"/>
                <w:sz w:val="28"/>
                <w:szCs w:val="28"/>
                <w:lang w:val="uz-Cyrl-UZ"/>
              </w:rPr>
            </w:pPr>
            <w:r>
              <w:rPr>
                <w:rFonts w:ascii="Times New Roman" w:hAnsi="Times New Roman"/>
                <w:sz w:val="28"/>
                <w:szCs w:val="28"/>
                <w:lang w:val="uz-Cyrl-UZ"/>
              </w:rPr>
              <w:t>Modul.O‘zbekiston</w:t>
            </w:r>
            <w:r w:rsidRPr="009D2AB1">
              <w:rPr>
                <w:rFonts w:ascii="Times New Roman" w:hAnsi="Times New Roman"/>
                <w:sz w:val="28"/>
                <w:szCs w:val="28"/>
                <w:lang w:val="uz-Cyrl-UZ"/>
              </w:rPr>
              <w:t xml:space="preserve"> </w:t>
            </w:r>
            <w:r>
              <w:rPr>
                <w:rFonts w:ascii="Times New Roman" w:hAnsi="Times New Roman"/>
                <w:sz w:val="28"/>
                <w:szCs w:val="28"/>
                <w:lang w:val="uz-Cyrl-UZ"/>
              </w:rPr>
              <w:t>Respublikasining</w:t>
            </w:r>
            <w:r w:rsidRPr="009D2AB1">
              <w:rPr>
                <w:rFonts w:ascii="Times New Roman" w:hAnsi="Times New Roman"/>
                <w:sz w:val="28"/>
                <w:szCs w:val="28"/>
                <w:lang w:val="uz-Cyrl-UZ"/>
              </w:rPr>
              <w:t xml:space="preserve"> </w:t>
            </w:r>
            <w:r>
              <w:rPr>
                <w:rFonts w:ascii="Times New Roman" w:hAnsi="Times New Roman"/>
                <w:sz w:val="28"/>
                <w:szCs w:val="28"/>
                <w:lang w:val="uz-Cyrl-UZ"/>
              </w:rPr>
              <w:t>tibbiyot</w:t>
            </w:r>
            <w:r w:rsidRPr="009D2AB1">
              <w:rPr>
                <w:rFonts w:ascii="Times New Roman" w:hAnsi="Times New Roman"/>
                <w:sz w:val="28"/>
                <w:szCs w:val="28"/>
                <w:lang w:val="uz-Cyrl-UZ"/>
              </w:rPr>
              <w:t xml:space="preserve"> </w:t>
            </w:r>
            <w:r>
              <w:rPr>
                <w:rFonts w:ascii="Times New Roman" w:hAnsi="Times New Roman"/>
                <w:sz w:val="28"/>
                <w:szCs w:val="28"/>
                <w:lang w:val="uz-Cyrl-UZ"/>
              </w:rPr>
              <w:t>sohasidagi</w:t>
            </w:r>
            <w:r w:rsidRPr="009D2AB1">
              <w:rPr>
                <w:rFonts w:ascii="Times New Roman" w:hAnsi="Times New Roman"/>
                <w:sz w:val="28"/>
                <w:szCs w:val="28"/>
                <w:lang w:val="uz-Cyrl-UZ"/>
              </w:rPr>
              <w:t xml:space="preserve"> </w:t>
            </w:r>
            <w:r>
              <w:rPr>
                <w:rFonts w:ascii="Times New Roman" w:hAnsi="Times New Roman"/>
                <w:sz w:val="28"/>
                <w:szCs w:val="28"/>
                <w:lang w:val="uz-Cyrl-UZ"/>
              </w:rPr>
              <w:t>davlat</w:t>
            </w:r>
            <w:r w:rsidRPr="009D2AB1">
              <w:rPr>
                <w:rFonts w:ascii="Times New Roman" w:hAnsi="Times New Roman"/>
                <w:sz w:val="28"/>
                <w:szCs w:val="28"/>
                <w:lang w:val="uz-Cyrl-UZ"/>
              </w:rPr>
              <w:t xml:space="preserve"> </w:t>
            </w:r>
            <w:r>
              <w:rPr>
                <w:rFonts w:ascii="Times New Roman" w:hAnsi="Times New Roman"/>
                <w:sz w:val="28"/>
                <w:szCs w:val="28"/>
                <w:lang w:val="uz-Cyrl-UZ"/>
              </w:rPr>
              <w:t>siyosati.</w:t>
            </w:r>
          </w:p>
        </w:tc>
        <w:tc>
          <w:tcPr>
            <w:tcW w:w="708" w:type="dxa"/>
            <w:vAlign w:val="center"/>
          </w:tcPr>
          <w:p w14:paraId="6C24C727"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4</w:t>
            </w:r>
          </w:p>
        </w:tc>
        <w:tc>
          <w:tcPr>
            <w:tcW w:w="993" w:type="dxa"/>
            <w:shd w:val="clear" w:color="auto" w:fill="FFFFFF"/>
            <w:vAlign w:val="center"/>
          </w:tcPr>
          <w:p w14:paraId="59F90DDD"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4</w:t>
            </w:r>
          </w:p>
        </w:tc>
        <w:tc>
          <w:tcPr>
            <w:tcW w:w="1134" w:type="dxa"/>
            <w:shd w:val="clear" w:color="auto" w:fill="FFFFFF"/>
            <w:vAlign w:val="center"/>
          </w:tcPr>
          <w:p w14:paraId="4295CA4D"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w:t>
            </w:r>
          </w:p>
        </w:tc>
        <w:tc>
          <w:tcPr>
            <w:tcW w:w="708" w:type="dxa"/>
            <w:vAlign w:val="center"/>
          </w:tcPr>
          <w:p w14:paraId="077EBED9" w14:textId="77777777" w:rsidR="00CF3E43" w:rsidRPr="00CF3E43" w:rsidRDefault="00CF3E43" w:rsidP="00CF3E43">
            <w:pPr>
              <w:ind w:left="-142"/>
              <w:jc w:val="center"/>
              <w:rPr>
                <w:rFonts w:ascii="Times New Roman" w:hAnsi="Times New Roman"/>
                <w:b/>
                <w:color w:val="FF0000"/>
                <w:sz w:val="26"/>
                <w:szCs w:val="26"/>
                <w:lang w:val="uz-Cyrl-UZ"/>
              </w:rPr>
            </w:pPr>
          </w:p>
        </w:tc>
        <w:tc>
          <w:tcPr>
            <w:tcW w:w="708" w:type="dxa"/>
          </w:tcPr>
          <w:p w14:paraId="246C3A43" w14:textId="77777777" w:rsidR="00CF3E43" w:rsidRPr="00CF3E43" w:rsidRDefault="00CF3E43" w:rsidP="00CF3E43">
            <w:pPr>
              <w:ind w:left="-142"/>
              <w:jc w:val="center"/>
              <w:rPr>
                <w:rFonts w:ascii="Times New Roman" w:hAnsi="Times New Roman"/>
                <w:b/>
                <w:color w:val="1A1A1A"/>
                <w:sz w:val="26"/>
                <w:szCs w:val="26"/>
                <w:lang w:val="uz-Cyrl-UZ"/>
              </w:rPr>
            </w:pPr>
          </w:p>
        </w:tc>
      </w:tr>
      <w:tr w:rsidR="00CF3E43" w:rsidRPr="00CF3E43" w14:paraId="31E05EF3" w14:textId="77777777" w:rsidTr="00CF3E43">
        <w:trPr>
          <w:cantSplit/>
          <w:trHeight w:val="285"/>
        </w:trPr>
        <w:tc>
          <w:tcPr>
            <w:tcW w:w="568" w:type="dxa"/>
          </w:tcPr>
          <w:p w14:paraId="1DE875CF"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1.2</w:t>
            </w:r>
          </w:p>
        </w:tc>
        <w:tc>
          <w:tcPr>
            <w:tcW w:w="5954" w:type="dxa"/>
          </w:tcPr>
          <w:p w14:paraId="79FC4031" w14:textId="5A3E5C60" w:rsidR="00CF3E43" w:rsidRPr="008D1593" w:rsidRDefault="00CF3E43" w:rsidP="00CF3E43">
            <w:pPr>
              <w:rPr>
                <w:rFonts w:ascii="Times New Roman" w:hAnsi="Times New Roman"/>
                <w:bCs/>
                <w:sz w:val="28"/>
                <w:szCs w:val="28"/>
                <w:lang w:val="uz-Cyrl-UZ"/>
              </w:rPr>
            </w:pPr>
            <w:r w:rsidRPr="008D1593">
              <w:rPr>
                <w:rFonts w:ascii="Times New Roman" w:hAnsi="Times New Roman"/>
                <w:bCs/>
                <w:sz w:val="28"/>
                <w:szCs w:val="28"/>
                <w:lang w:val="uz-Cyrl-UZ"/>
              </w:rPr>
              <w:t>Modul</w:t>
            </w:r>
            <w:r w:rsidR="008D1593">
              <w:rPr>
                <w:rFonts w:ascii="Times New Roman" w:hAnsi="Times New Roman"/>
                <w:bCs/>
                <w:sz w:val="28"/>
                <w:szCs w:val="28"/>
                <w:lang w:val="uz-Cyrl-UZ"/>
              </w:rPr>
              <w:t>.</w:t>
            </w:r>
            <w:r w:rsidRPr="008D1593">
              <w:rPr>
                <w:rFonts w:ascii="Times New Roman" w:eastAsia="PMingLiU" w:hAnsi="Times New Roman"/>
                <w:bCs/>
                <w:sz w:val="28"/>
                <w:szCs w:val="28"/>
                <w:lang w:val="en-US" w:eastAsia="zh-CN"/>
              </w:rPr>
              <w:t xml:space="preserve"> </w:t>
            </w:r>
            <w:proofErr w:type="spellStart"/>
            <w:r w:rsidRPr="008D1593">
              <w:rPr>
                <w:rFonts w:ascii="Times New Roman" w:eastAsia="PMingLiU" w:hAnsi="Times New Roman"/>
                <w:bCs/>
                <w:sz w:val="28"/>
                <w:szCs w:val="28"/>
                <w:lang w:val="en-US" w:eastAsia="zh-CN"/>
              </w:rPr>
              <w:t>Tibbiyotda</w:t>
            </w:r>
            <w:proofErr w:type="spellEnd"/>
            <w:r w:rsidRPr="008D1593">
              <w:rPr>
                <w:rFonts w:ascii="Times New Roman" w:eastAsia="PMingLiU" w:hAnsi="Times New Roman"/>
                <w:bCs/>
                <w:sz w:val="28"/>
                <w:szCs w:val="28"/>
                <w:lang w:val="en-US" w:eastAsia="zh-CN"/>
              </w:rPr>
              <w:t xml:space="preserve"> </w:t>
            </w:r>
            <w:proofErr w:type="spellStart"/>
            <w:r w:rsidRPr="008D1593">
              <w:rPr>
                <w:rFonts w:ascii="Times New Roman" w:eastAsia="PMingLiU" w:hAnsi="Times New Roman"/>
                <w:bCs/>
                <w:sz w:val="28"/>
                <w:szCs w:val="28"/>
                <w:lang w:val="en-US" w:eastAsia="zh-CN"/>
              </w:rPr>
              <w:t>raqamli</w:t>
            </w:r>
            <w:proofErr w:type="spellEnd"/>
            <w:r w:rsidRPr="008D1593">
              <w:rPr>
                <w:rFonts w:ascii="Times New Roman" w:eastAsia="PMingLiU" w:hAnsi="Times New Roman"/>
                <w:bCs/>
                <w:sz w:val="28"/>
                <w:szCs w:val="28"/>
                <w:lang w:val="en-US" w:eastAsia="zh-CN"/>
              </w:rPr>
              <w:t xml:space="preserve"> </w:t>
            </w:r>
            <w:proofErr w:type="spellStart"/>
            <w:r w:rsidRPr="008D1593">
              <w:rPr>
                <w:rFonts w:ascii="Times New Roman" w:eastAsia="PMingLiU" w:hAnsi="Times New Roman"/>
                <w:bCs/>
                <w:sz w:val="28"/>
                <w:szCs w:val="28"/>
                <w:lang w:val="en-US" w:eastAsia="zh-CN"/>
              </w:rPr>
              <w:t>texnologiyalar</w:t>
            </w:r>
            <w:proofErr w:type="spellEnd"/>
          </w:p>
        </w:tc>
        <w:tc>
          <w:tcPr>
            <w:tcW w:w="708" w:type="dxa"/>
            <w:vAlign w:val="center"/>
          </w:tcPr>
          <w:p w14:paraId="5D378844"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6</w:t>
            </w:r>
          </w:p>
        </w:tc>
        <w:tc>
          <w:tcPr>
            <w:tcW w:w="993" w:type="dxa"/>
            <w:shd w:val="clear" w:color="auto" w:fill="FFFFFF"/>
            <w:vAlign w:val="center"/>
          </w:tcPr>
          <w:p w14:paraId="36738B45"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2</w:t>
            </w:r>
          </w:p>
        </w:tc>
        <w:tc>
          <w:tcPr>
            <w:tcW w:w="1134" w:type="dxa"/>
            <w:shd w:val="clear" w:color="auto" w:fill="FFFFFF"/>
            <w:vAlign w:val="center"/>
          </w:tcPr>
          <w:p w14:paraId="09B2A57E"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4</w:t>
            </w:r>
          </w:p>
        </w:tc>
        <w:tc>
          <w:tcPr>
            <w:tcW w:w="708" w:type="dxa"/>
            <w:vAlign w:val="center"/>
          </w:tcPr>
          <w:p w14:paraId="25839AEE" w14:textId="77777777" w:rsidR="00CF3E43" w:rsidRPr="00CF3E43" w:rsidRDefault="00CF3E43" w:rsidP="00CF3E43">
            <w:pPr>
              <w:ind w:left="-142"/>
              <w:jc w:val="center"/>
              <w:rPr>
                <w:rFonts w:ascii="Times New Roman" w:hAnsi="Times New Roman"/>
                <w:b/>
                <w:color w:val="FF0000"/>
                <w:sz w:val="26"/>
                <w:szCs w:val="26"/>
                <w:lang w:val="uz-Cyrl-UZ"/>
              </w:rPr>
            </w:pPr>
          </w:p>
        </w:tc>
        <w:tc>
          <w:tcPr>
            <w:tcW w:w="708" w:type="dxa"/>
          </w:tcPr>
          <w:p w14:paraId="44DB733A" w14:textId="77777777" w:rsidR="00CF3E43" w:rsidRPr="00CF3E43" w:rsidRDefault="00CF3E43" w:rsidP="00CF3E43">
            <w:pPr>
              <w:ind w:left="-142"/>
              <w:jc w:val="center"/>
              <w:rPr>
                <w:rFonts w:ascii="Times New Roman" w:hAnsi="Times New Roman"/>
                <w:b/>
                <w:color w:val="1A1A1A"/>
                <w:sz w:val="26"/>
                <w:szCs w:val="26"/>
                <w:lang w:val="uz-Cyrl-UZ"/>
              </w:rPr>
            </w:pPr>
          </w:p>
        </w:tc>
      </w:tr>
      <w:tr w:rsidR="00CF3E43" w:rsidRPr="00CF3E43" w14:paraId="516010C8" w14:textId="77777777" w:rsidTr="00CF3E43">
        <w:trPr>
          <w:cantSplit/>
          <w:trHeight w:val="283"/>
        </w:trPr>
        <w:tc>
          <w:tcPr>
            <w:tcW w:w="568" w:type="dxa"/>
            <w:vAlign w:val="center"/>
          </w:tcPr>
          <w:p w14:paraId="07A752D1"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1.3</w:t>
            </w:r>
          </w:p>
        </w:tc>
        <w:tc>
          <w:tcPr>
            <w:tcW w:w="5954" w:type="dxa"/>
            <w:vAlign w:val="center"/>
          </w:tcPr>
          <w:p w14:paraId="3920DACB" w14:textId="05BCE6AB" w:rsidR="00CF3E43" w:rsidRPr="008D1593" w:rsidRDefault="00CF3E43" w:rsidP="00CF3E43">
            <w:pPr>
              <w:rPr>
                <w:rFonts w:ascii="Times New Roman" w:hAnsi="Times New Roman"/>
                <w:sz w:val="28"/>
                <w:szCs w:val="28"/>
                <w:lang w:val="uz-Cyrl-UZ"/>
              </w:rPr>
            </w:pPr>
            <w:r w:rsidRPr="008D1593">
              <w:rPr>
                <w:rFonts w:ascii="Times New Roman" w:hAnsi="Times New Roman" w:cs="Arial"/>
                <w:sz w:val="28"/>
                <w:szCs w:val="28"/>
                <w:lang w:val="uz-Cyrl-UZ" w:eastAsia="ru-RU"/>
              </w:rPr>
              <w:t xml:space="preserve">Modul. </w:t>
            </w:r>
            <w:bookmarkStart w:id="4" w:name="_Hlk196317047"/>
            <w:r w:rsidRPr="008D1593">
              <w:rPr>
                <w:rFonts w:ascii="Times New Roman" w:hAnsi="Times New Roman" w:cs="Arial"/>
                <w:sz w:val="28"/>
                <w:szCs w:val="28"/>
                <w:lang w:val="uz-Cyrl-UZ" w:eastAsia="ru-RU"/>
              </w:rPr>
              <w:t>Infeksion nazorat</w:t>
            </w:r>
            <w:bookmarkEnd w:id="4"/>
          </w:p>
        </w:tc>
        <w:tc>
          <w:tcPr>
            <w:tcW w:w="708" w:type="dxa"/>
            <w:vAlign w:val="center"/>
          </w:tcPr>
          <w:p w14:paraId="3C76606F"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6</w:t>
            </w:r>
          </w:p>
        </w:tc>
        <w:tc>
          <w:tcPr>
            <w:tcW w:w="993" w:type="dxa"/>
            <w:shd w:val="clear" w:color="auto" w:fill="FFFFFF"/>
            <w:vAlign w:val="center"/>
          </w:tcPr>
          <w:p w14:paraId="245E4F21"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4</w:t>
            </w:r>
          </w:p>
        </w:tc>
        <w:tc>
          <w:tcPr>
            <w:tcW w:w="1134" w:type="dxa"/>
            <w:shd w:val="clear" w:color="auto" w:fill="FFFFFF"/>
            <w:vAlign w:val="center"/>
          </w:tcPr>
          <w:p w14:paraId="510E5F6E"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2</w:t>
            </w:r>
          </w:p>
        </w:tc>
        <w:tc>
          <w:tcPr>
            <w:tcW w:w="708" w:type="dxa"/>
            <w:vAlign w:val="center"/>
          </w:tcPr>
          <w:p w14:paraId="2F6FF2E0" w14:textId="77777777" w:rsidR="00CF3E43" w:rsidRPr="00CF3E43" w:rsidRDefault="00CF3E43" w:rsidP="00CF3E43">
            <w:pPr>
              <w:ind w:left="-142"/>
              <w:jc w:val="center"/>
              <w:rPr>
                <w:rFonts w:ascii="Times New Roman" w:hAnsi="Times New Roman"/>
                <w:b/>
                <w:color w:val="FF0000"/>
                <w:sz w:val="26"/>
                <w:szCs w:val="26"/>
                <w:lang w:val="uz-Cyrl-UZ"/>
              </w:rPr>
            </w:pPr>
          </w:p>
        </w:tc>
        <w:tc>
          <w:tcPr>
            <w:tcW w:w="708" w:type="dxa"/>
          </w:tcPr>
          <w:p w14:paraId="74C55523" w14:textId="77777777" w:rsidR="00CF3E43" w:rsidRPr="00CF3E43" w:rsidRDefault="00CF3E43" w:rsidP="00CF3E43">
            <w:pPr>
              <w:ind w:left="-142"/>
              <w:jc w:val="center"/>
              <w:rPr>
                <w:rFonts w:ascii="Times New Roman" w:hAnsi="Times New Roman"/>
                <w:b/>
                <w:color w:val="1A1A1A"/>
                <w:sz w:val="26"/>
                <w:szCs w:val="26"/>
                <w:lang w:val="uz-Cyrl-UZ"/>
              </w:rPr>
            </w:pPr>
          </w:p>
        </w:tc>
      </w:tr>
      <w:tr w:rsidR="00CF3E43" w:rsidRPr="00CF3E43" w14:paraId="4428E2DF" w14:textId="77777777" w:rsidTr="00CF3E43">
        <w:trPr>
          <w:cantSplit/>
          <w:trHeight w:val="419"/>
        </w:trPr>
        <w:tc>
          <w:tcPr>
            <w:tcW w:w="568" w:type="dxa"/>
            <w:vAlign w:val="center"/>
          </w:tcPr>
          <w:p w14:paraId="6D70A63D"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1.4</w:t>
            </w:r>
          </w:p>
        </w:tc>
        <w:tc>
          <w:tcPr>
            <w:tcW w:w="5954" w:type="dxa"/>
            <w:vAlign w:val="center"/>
          </w:tcPr>
          <w:p w14:paraId="15A66D58" w14:textId="77777777" w:rsidR="00CF3E43" w:rsidRPr="008D1593" w:rsidRDefault="00CF3E43" w:rsidP="00CF3E43">
            <w:pPr>
              <w:rPr>
                <w:rFonts w:ascii="Times New Roman" w:hAnsi="Times New Roman"/>
                <w:sz w:val="28"/>
                <w:szCs w:val="28"/>
                <w:lang w:val="uz-Cyrl-UZ"/>
              </w:rPr>
            </w:pPr>
            <w:r w:rsidRPr="008D1593">
              <w:rPr>
                <w:rFonts w:ascii="Times New Roman" w:hAnsi="Times New Roman" w:cs="Arial"/>
                <w:sz w:val="28"/>
                <w:szCs w:val="28"/>
                <w:lang w:val="uz-Cyrl-UZ" w:eastAsia="ru-RU"/>
              </w:rPr>
              <w:t>Modul.Sterilizatsiyada zamonaviy usullar va texnika xavfsizligi</w:t>
            </w:r>
          </w:p>
        </w:tc>
        <w:tc>
          <w:tcPr>
            <w:tcW w:w="708" w:type="dxa"/>
            <w:vAlign w:val="center"/>
          </w:tcPr>
          <w:p w14:paraId="2CBD9420"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6</w:t>
            </w:r>
          </w:p>
        </w:tc>
        <w:tc>
          <w:tcPr>
            <w:tcW w:w="993" w:type="dxa"/>
            <w:shd w:val="clear" w:color="auto" w:fill="FFFFFF"/>
            <w:vAlign w:val="center"/>
          </w:tcPr>
          <w:p w14:paraId="7FE84A37"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2</w:t>
            </w:r>
          </w:p>
        </w:tc>
        <w:tc>
          <w:tcPr>
            <w:tcW w:w="1134" w:type="dxa"/>
            <w:shd w:val="clear" w:color="auto" w:fill="FFFFFF"/>
            <w:vAlign w:val="center"/>
          </w:tcPr>
          <w:p w14:paraId="0D7421D6"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4</w:t>
            </w:r>
          </w:p>
        </w:tc>
        <w:tc>
          <w:tcPr>
            <w:tcW w:w="708" w:type="dxa"/>
            <w:vAlign w:val="center"/>
          </w:tcPr>
          <w:p w14:paraId="3B42B9FA" w14:textId="77777777" w:rsidR="00CF3E43" w:rsidRPr="00CF3E43" w:rsidRDefault="00CF3E43" w:rsidP="00CF3E43">
            <w:pPr>
              <w:ind w:left="-142"/>
              <w:jc w:val="center"/>
              <w:rPr>
                <w:rFonts w:ascii="Times New Roman" w:hAnsi="Times New Roman"/>
                <w:b/>
                <w:color w:val="FF0000"/>
                <w:sz w:val="26"/>
                <w:szCs w:val="26"/>
                <w:lang w:val="uz-Cyrl-UZ"/>
              </w:rPr>
            </w:pPr>
          </w:p>
        </w:tc>
        <w:tc>
          <w:tcPr>
            <w:tcW w:w="708" w:type="dxa"/>
          </w:tcPr>
          <w:p w14:paraId="09E57E3F" w14:textId="77777777" w:rsidR="00CF3E43" w:rsidRPr="00CF3E43" w:rsidRDefault="00CF3E43" w:rsidP="00CF3E43">
            <w:pPr>
              <w:ind w:left="-142"/>
              <w:jc w:val="center"/>
              <w:rPr>
                <w:rFonts w:ascii="Times New Roman" w:hAnsi="Times New Roman"/>
                <w:b/>
                <w:color w:val="1A1A1A"/>
                <w:sz w:val="26"/>
                <w:szCs w:val="26"/>
                <w:lang w:val="uz-Cyrl-UZ"/>
              </w:rPr>
            </w:pPr>
          </w:p>
        </w:tc>
      </w:tr>
      <w:tr w:rsidR="00CF3E43" w:rsidRPr="00CF3E43" w14:paraId="52F62009" w14:textId="77777777" w:rsidTr="00CF3E43">
        <w:trPr>
          <w:cantSplit/>
          <w:trHeight w:val="419"/>
        </w:trPr>
        <w:tc>
          <w:tcPr>
            <w:tcW w:w="568" w:type="dxa"/>
            <w:vAlign w:val="center"/>
          </w:tcPr>
          <w:p w14:paraId="6F945063"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1.5</w:t>
            </w:r>
          </w:p>
        </w:tc>
        <w:tc>
          <w:tcPr>
            <w:tcW w:w="5954" w:type="dxa"/>
            <w:vAlign w:val="center"/>
          </w:tcPr>
          <w:p w14:paraId="27DCDBD4" w14:textId="77777777" w:rsidR="00CF3E43" w:rsidRPr="008D1593" w:rsidRDefault="00CF3E43" w:rsidP="00CF3E43">
            <w:pPr>
              <w:rPr>
                <w:rFonts w:ascii="Times New Roman" w:hAnsi="Times New Roman"/>
                <w:sz w:val="28"/>
                <w:szCs w:val="28"/>
                <w:lang w:val="uz-Cyrl-UZ"/>
              </w:rPr>
            </w:pPr>
            <w:r w:rsidRPr="008D1593">
              <w:rPr>
                <w:rFonts w:ascii="Times New Roman" w:hAnsi="Times New Roman" w:cs="Arial"/>
                <w:sz w:val="28"/>
                <w:szCs w:val="28"/>
                <w:lang w:val="uz-Cyrl-UZ" w:eastAsia="ru-RU"/>
              </w:rPr>
              <w:t>Modul.</w:t>
            </w:r>
            <w:r w:rsidRPr="008D1593">
              <w:rPr>
                <w:rFonts w:ascii="Times New Roman" w:cs="Arial"/>
                <w:sz w:val="28"/>
                <w:szCs w:val="28"/>
                <w:lang w:val="uz-Cyrl-UZ" w:eastAsia="ru-RU"/>
              </w:rPr>
              <w:t xml:space="preserve"> Sog</w:t>
            </w:r>
            <w:r w:rsidRPr="008D1593">
              <w:rPr>
                <w:rFonts w:ascii="Times New Roman" w:cs="Arial"/>
                <w:sz w:val="28"/>
                <w:szCs w:val="28"/>
                <w:lang w:val="uz-Cyrl-UZ" w:eastAsia="ru-RU"/>
              </w:rPr>
              <w:t>’</w:t>
            </w:r>
            <w:r w:rsidRPr="008D1593">
              <w:rPr>
                <w:rFonts w:ascii="Times New Roman" w:cs="Arial"/>
                <w:sz w:val="28"/>
                <w:szCs w:val="28"/>
                <w:lang w:val="uz-Cyrl-UZ" w:eastAsia="ru-RU"/>
              </w:rPr>
              <w:t>lom turmush tarzini shakllantirish mezonlari.</w:t>
            </w:r>
            <w:r w:rsidRPr="008D1593">
              <w:rPr>
                <w:rFonts w:ascii="Times New Roman" w:hAnsi="Times New Roman" w:cs="Arial"/>
                <w:sz w:val="28"/>
                <w:szCs w:val="28"/>
                <w:lang w:val="uz-Cyrl-UZ" w:eastAsia="ru-RU"/>
              </w:rPr>
              <w:t xml:space="preserve">   Jismoniy   faollik</w:t>
            </w:r>
          </w:p>
        </w:tc>
        <w:tc>
          <w:tcPr>
            <w:tcW w:w="708" w:type="dxa"/>
            <w:vAlign w:val="center"/>
          </w:tcPr>
          <w:p w14:paraId="5EEA2337"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10</w:t>
            </w:r>
          </w:p>
        </w:tc>
        <w:tc>
          <w:tcPr>
            <w:tcW w:w="993" w:type="dxa"/>
            <w:shd w:val="clear" w:color="auto" w:fill="FFFFFF"/>
            <w:vAlign w:val="center"/>
          </w:tcPr>
          <w:p w14:paraId="5755CE98"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4</w:t>
            </w:r>
          </w:p>
        </w:tc>
        <w:tc>
          <w:tcPr>
            <w:tcW w:w="1134" w:type="dxa"/>
            <w:shd w:val="clear" w:color="auto" w:fill="FFFFFF"/>
            <w:vAlign w:val="center"/>
          </w:tcPr>
          <w:p w14:paraId="11E3805A" w14:textId="77777777" w:rsidR="00CF3E43" w:rsidRPr="00CF3E43" w:rsidRDefault="00CF3E43" w:rsidP="00CF3E43">
            <w:pPr>
              <w:ind w:left="-142"/>
              <w:jc w:val="center"/>
              <w:rPr>
                <w:rFonts w:ascii="Times New Roman" w:hAnsi="Times New Roman"/>
                <w:sz w:val="26"/>
                <w:szCs w:val="26"/>
                <w:lang w:val="uz-Cyrl-UZ"/>
              </w:rPr>
            </w:pPr>
            <w:r w:rsidRPr="00CF3E43">
              <w:rPr>
                <w:rFonts w:ascii="Times New Roman" w:hAnsi="Times New Roman"/>
                <w:sz w:val="26"/>
                <w:szCs w:val="26"/>
                <w:lang w:val="uz-Cyrl-UZ"/>
              </w:rPr>
              <w:t>6</w:t>
            </w:r>
          </w:p>
        </w:tc>
        <w:tc>
          <w:tcPr>
            <w:tcW w:w="708" w:type="dxa"/>
            <w:vAlign w:val="center"/>
          </w:tcPr>
          <w:p w14:paraId="5FBFBC15" w14:textId="77777777" w:rsidR="00CF3E43" w:rsidRPr="00CF3E43" w:rsidRDefault="00CF3E43" w:rsidP="00CF3E43">
            <w:pPr>
              <w:ind w:left="-142"/>
              <w:jc w:val="center"/>
              <w:rPr>
                <w:rFonts w:ascii="Times New Roman" w:hAnsi="Times New Roman"/>
                <w:b/>
                <w:color w:val="FF0000"/>
                <w:sz w:val="26"/>
                <w:szCs w:val="26"/>
                <w:lang w:val="uz-Cyrl-UZ"/>
              </w:rPr>
            </w:pPr>
          </w:p>
        </w:tc>
        <w:tc>
          <w:tcPr>
            <w:tcW w:w="708" w:type="dxa"/>
          </w:tcPr>
          <w:p w14:paraId="599F6518" w14:textId="77777777" w:rsidR="00CF3E43" w:rsidRPr="00CF3E43" w:rsidRDefault="00CF3E43" w:rsidP="00CF3E43">
            <w:pPr>
              <w:ind w:left="-142"/>
              <w:jc w:val="center"/>
              <w:rPr>
                <w:rFonts w:ascii="Times New Roman" w:hAnsi="Times New Roman"/>
                <w:b/>
                <w:color w:val="1A1A1A"/>
                <w:sz w:val="26"/>
                <w:szCs w:val="26"/>
                <w:lang w:val="uz-Cyrl-UZ"/>
              </w:rPr>
            </w:pPr>
          </w:p>
        </w:tc>
      </w:tr>
      <w:tr w:rsidR="00CF3E43" w:rsidRPr="00CF3E43" w14:paraId="7D8098DB" w14:textId="77777777" w:rsidTr="00CF3E43">
        <w:trPr>
          <w:cantSplit/>
          <w:trHeight w:val="419"/>
        </w:trPr>
        <w:tc>
          <w:tcPr>
            <w:tcW w:w="568" w:type="dxa"/>
          </w:tcPr>
          <w:p w14:paraId="4737DCB3" w14:textId="77777777" w:rsidR="00CF3E43" w:rsidRPr="00CF3E43" w:rsidRDefault="00CF3E43" w:rsidP="00CF3E43">
            <w:pPr>
              <w:ind w:left="-142"/>
              <w:jc w:val="center"/>
              <w:rPr>
                <w:rFonts w:ascii="Times New Roman" w:hAnsi="Times New Roman"/>
                <w:b/>
                <w:color w:val="1A1A1A"/>
                <w:sz w:val="26"/>
                <w:szCs w:val="26"/>
                <w:lang w:val="uz-Cyrl-UZ"/>
              </w:rPr>
            </w:pPr>
            <w:r w:rsidRPr="00CF3E43">
              <w:rPr>
                <w:rFonts w:ascii="Times New Roman" w:hAnsi="Times New Roman"/>
                <w:b/>
                <w:color w:val="1A1A1A"/>
                <w:sz w:val="26"/>
                <w:szCs w:val="26"/>
                <w:lang w:val="uz-Cyrl-UZ"/>
              </w:rPr>
              <w:t>2.0</w:t>
            </w:r>
          </w:p>
        </w:tc>
        <w:tc>
          <w:tcPr>
            <w:tcW w:w="5954" w:type="dxa"/>
          </w:tcPr>
          <w:p w14:paraId="451A9A4A" w14:textId="77777777" w:rsidR="00CF3E43" w:rsidRPr="00CF3E43" w:rsidRDefault="00CF3E43" w:rsidP="00CF3E43">
            <w:pPr>
              <w:rPr>
                <w:rFonts w:ascii="Times New Roman" w:hAnsi="Times New Roman"/>
                <w:b/>
                <w:color w:val="1A1A1A"/>
                <w:sz w:val="28"/>
                <w:szCs w:val="28"/>
                <w:lang w:val="uz-Cyrl-UZ"/>
              </w:rPr>
            </w:pPr>
            <w:r w:rsidRPr="00CF3E43">
              <w:rPr>
                <w:rFonts w:ascii="Times New Roman" w:hAnsi="Times New Roman"/>
                <w:b/>
                <w:color w:val="1A1A1A"/>
                <w:sz w:val="28"/>
                <w:szCs w:val="28"/>
                <w:lang w:val="uz-Cyrl-UZ"/>
              </w:rPr>
              <w:t xml:space="preserve">Mutaxassislik  fanlar  moduli </w:t>
            </w:r>
          </w:p>
        </w:tc>
        <w:tc>
          <w:tcPr>
            <w:tcW w:w="708" w:type="dxa"/>
            <w:vAlign w:val="center"/>
          </w:tcPr>
          <w:p w14:paraId="289DEBDD" w14:textId="77777777" w:rsidR="00CF3E43" w:rsidRPr="00CF3E43" w:rsidRDefault="00CF3E43" w:rsidP="00CF3E43">
            <w:pPr>
              <w:ind w:left="-142"/>
              <w:jc w:val="center"/>
              <w:rPr>
                <w:rFonts w:ascii="Times New Roman" w:hAnsi="Times New Roman"/>
                <w:b/>
                <w:color w:val="1A1A1A"/>
                <w:sz w:val="26"/>
                <w:szCs w:val="26"/>
                <w:lang w:val="uz-Cyrl-UZ"/>
              </w:rPr>
            </w:pPr>
            <w:r w:rsidRPr="00CF3E43">
              <w:rPr>
                <w:rFonts w:ascii="Times New Roman" w:hAnsi="Times New Roman"/>
                <w:b/>
                <w:color w:val="1A1A1A"/>
                <w:sz w:val="26"/>
                <w:szCs w:val="26"/>
                <w:lang w:val="uz-Cyrl-UZ"/>
              </w:rPr>
              <w:t>104</w:t>
            </w:r>
          </w:p>
        </w:tc>
        <w:tc>
          <w:tcPr>
            <w:tcW w:w="993" w:type="dxa"/>
            <w:shd w:val="clear" w:color="auto" w:fill="FFFFFF"/>
            <w:vAlign w:val="center"/>
          </w:tcPr>
          <w:p w14:paraId="4D6E551A" w14:textId="77777777" w:rsidR="00CF3E43" w:rsidRPr="00CF3E43" w:rsidRDefault="00CF3E43" w:rsidP="00CF3E43">
            <w:pPr>
              <w:ind w:left="-142"/>
              <w:jc w:val="center"/>
              <w:rPr>
                <w:rFonts w:ascii="Times New Roman" w:hAnsi="Times New Roman"/>
                <w:b/>
                <w:color w:val="1A1A1A"/>
                <w:sz w:val="26"/>
                <w:szCs w:val="26"/>
                <w:lang w:val="uz-Latn-UZ"/>
              </w:rPr>
            </w:pPr>
            <w:r w:rsidRPr="00CF3E43">
              <w:rPr>
                <w:rFonts w:ascii="Times New Roman" w:hAnsi="Times New Roman"/>
                <w:b/>
                <w:color w:val="1A1A1A"/>
                <w:sz w:val="26"/>
                <w:szCs w:val="26"/>
                <w:lang w:val="uz-Cyrl-UZ"/>
              </w:rPr>
              <w:t>4</w:t>
            </w:r>
            <w:r w:rsidRPr="00CF3E43">
              <w:rPr>
                <w:rFonts w:ascii="Times New Roman" w:hAnsi="Times New Roman"/>
                <w:b/>
                <w:color w:val="1A1A1A"/>
                <w:sz w:val="26"/>
                <w:szCs w:val="26"/>
                <w:lang w:val="uz-Latn-UZ"/>
              </w:rPr>
              <w:t>4</w:t>
            </w:r>
          </w:p>
        </w:tc>
        <w:tc>
          <w:tcPr>
            <w:tcW w:w="1134" w:type="dxa"/>
            <w:shd w:val="clear" w:color="auto" w:fill="FFFFFF"/>
            <w:vAlign w:val="center"/>
          </w:tcPr>
          <w:p w14:paraId="1CC39BCB" w14:textId="77777777" w:rsidR="00CF3E43" w:rsidRPr="00CF3E43" w:rsidRDefault="00CF3E43" w:rsidP="00CF3E43">
            <w:pPr>
              <w:ind w:left="-142"/>
              <w:jc w:val="center"/>
              <w:rPr>
                <w:rFonts w:ascii="Times New Roman" w:hAnsi="Times New Roman"/>
                <w:b/>
                <w:color w:val="1A1A1A"/>
                <w:sz w:val="26"/>
                <w:szCs w:val="26"/>
                <w:lang w:val="uz-Latn-UZ"/>
              </w:rPr>
            </w:pPr>
            <w:r w:rsidRPr="00CF3E43">
              <w:rPr>
                <w:rFonts w:ascii="Times New Roman" w:hAnsi="Times New Roman"/>
                <w:b/>
                <w:color w:val="1A1A1A"/>
                <w:sz w:val="26"/>
                <w:szCs w:val="26"/>
                <w:lang w:val="uz-Latn-UZ"/>
              </w:rPr>
              <w:t>60</w:t>
            </w:r>
          </w:p>
        </w:tc>
        <w:tc>
          <w:tcPr>
            <w:tcW w:w="708" w:type="dxa"/>
            <w:vAlign w:val="center"/>
          </w:tcPr>
          <w:p w14:paraId="173C69F4" w14:textId="77777777" w:rsidR="00CF3E43" w:rsidRPr="00CF3E43" w:rsidRDefault="00CF3E43" w:rsidP="00CF3E43">
            <w:pPr>
              <w:ind w:left="-142"/>
              <w:jc w:val="center"/>
              <w:rPr>
                <w:rFonts w:ascii="Times New Roman" w:hAnsi="Times New Roman"/>
                <w:b/>
                <w:color w:val="1A1A1A"/>
                <w:sz w:val="26"/>
                <w:szCs w:val="26"/>
                <w:lang w:val="uz-Cyrl-UZ"/>
              </w:rPr>
            </w:pPr>
          </w:p>
        </w:tc>
        <w:tc>
          <w:tcPr>
            <w:tcW w:w="708" w:type="dxa"/>
          </w:tcPr>
          <w:p w14:paraId="03B979C1" w14:textId="77777777" w:rsidR="00CF3E43" w:rsidRPr="00CF3E43" w:rsidRDefault="00CF3E43" w:rsidP="00CF3E43">
            <w:pPr>
              <w:ind w:left="-142"/>
              <w:jc w:val="center"/>
              <w:rPr>
                <w:rFonts w:ascii="Times New Roman" w:hAnsi="Times New Roman"/>
                <w:b/>
                <w:color w:val="1A1A1A"/>
                <w:sz w:val="26"/>
                <w:szCs w:val="26"/>
                <w:lang w:val="uz-Cyrl-UZ"/>
              </w:rPr>
            </w:pPr>
          </w:p>
        </w:tc>
      </w:tr>
      <w:tr w:rsidR="00CF3E43" w:rsidRPr="00CF3E43" w14:paraId="328D69E4" w14:textId="77777777" w:rsidTr="00CF3E43">
        <w:trPr>
          <w:cantSplit/>
          <w:trHeight w:val="683"/>
        </w:trPr>
        <w:tc>
          <w:tcPr>
            <w:tcW w:w="568" w:type="dxa"/>
            <w:shd w:val="clear" w:color="auto" w:fill="FFFFFF"/>
            <w:vAlign w:val="center"/>
          </w:tcPr>
          <w:p w14:paraId="49750F28" w14:textId="77777777" w:rsidR="00CF3E43" w:rsidRPr="00CF3E43" w:rsidRDefault="00CF3E43" w:rsidP="00CF3E43">
            <w:pPr>
              <w:ind w:left="-142"/>
              <w:jc w:val="center"/>
              <w:rPr>
                <w:rFonts w:ascii="Times New Roman" w:hAnsi="Times New Roman"/>
                <w:color w:val="1A1A1A"/>
                <w:sz w:val="26"/>
                <w:szCs w:val="26"/>
                <w:lang w:val="uz-Cyrl-UZ"/>
              </w:rPr>
            </w:pPr>
            <w:bookmarkStart w:id="5" w:name="_Hlk201830942"/>
            <w:r w:rsidRPr="00CF3E43">
              <w:rPr>
                <w:rFonts w:ascii="Times New Roman" w:hAnsi="Times New Roman"/>
                <w:color w:val="1A1A1A"/>
                <w:sz w:val="26"/>
                <w:szCs w:val="26"/>
                <w:lang w:val="uz-Cyrl-UZ"/>
              </w:rPr>
              <w:t>2.1</w:t>
            </w:r>
          </w:p>
        </w:tc>
        <w:tc>
          <w:tcPr>
            <w:tcW w:w="5954" w:type="dxa"/>
            <w:shd w:val="clear" w:color="auto" w:fill="FFFFFF"/>
            <w:vAlign w:val="center"/>
          </w:tcPr>
          <w:p w14:paraId="2AD34647" w14:textId="0D15621C" w:rsidR="00CF3E43" w:rsidRPr="00CF3E43" w:rsidRDefault="00CF3E43" w:rsidP="00CF3E43">
            <w:pPr>
              <w:rPr>
                <w:rFonts w:ascii="Times New Roman" w:hAnsi="Times New Roman"/>
                <w:color w:val="1A1A1A"/>
                <w:sz w:val="28"/>
                <w:szCs w:val="28"/>
                <w:lang w:val="uz-Latn-UZ"/>
              </w:rPr>
            </w:pPr>
            <w:r w:rsidRPr="00FD7717">
              <w:rPr>
                <w:rFonts w:ascii="Times New Roman" w:hAnsi="Times New Roman"/>
                <w:color w:val="1A1A1A"/>
                <w:sz w:val="28"/>
                <w:szCs w:val="28"/>
                <w:lang w:val="uz-Latn-UZ"/>
              </w:rPr>
              <w:t>Modul. Anesteziologiya fanining asoslari,maqsad  va vazifalari.</w:t>
            </w:r>
          </w:p>
        </w:tc>
        <w:tc>
          <w:tcPr>
            <w:tcW w:w="708" w:type="dxa"/>
            <w:shd w:val="clear" w:color="auto" w:fill="FFFFFF"/>
            <w:vAlign w:val="center"/>
          </w:tcPr>
          <w:p w14:paraId="063BD5FB" w14:textId="77777777" w:rsidR="00CF3E43" w:rsidRPr="00CF3E43" w:rsidRDefault="00CF3E43" w:rsidP="00CF3E43">
            <w:pPr>
              <w:jc w:val="center"/>
              <w:rPr>
                <w:rFonts w:ascii="Times New Roman" w:hAnsi="Times New Roman"/>
                <w:color w:val="1A1A1A"/>
                <w:sz w:val="26"/>
                <w:szCs w:val="26"/>
                <w:lang w:val="uz-Latn-UZ"/>
              </w:rPr>
            </w:pPr>
            <w:r w:rsidRPr="00CF3E43">
              <w:rPr>
                <w:rFonts w:ascii="Times New Roman" w:hAnsi="Times New Roman"/>
                <w:color w:val="1A1A1A"/>
                <w:sz w:val="26"/>
                <w:szCs w:val="26"/>
                <w:lang w:val="uz-Latn-UZ"/>
              </w:rPr>
              <w:t>6</w:t>
            </w:r>
          </w:p>
        </w:tc>
        <w:tc>
          <w:tcPr>
            <w:tcW w:w="993" w:type="dxa"/>
            <w:shd w:val="clear" w:color="auto" w:fill="FFFFFF"/>
            <w:vAlign w:val="center"/>
          </w:tcPr>
          <w:p w14:paraId="408CBCE6" w14:textId="77777777" w:rsidR="00CF3E43" w:rsidRPr="00CF3E43" w:rsidRDefault="00CF3E43" w:rsidP="00CF3E43">
            <w:pPr>
              <w:jc w:val="center"/>
              <w:rPr>
                <w:rFonts w:ascii="Times New Roman" w:hAnsi="Times New Roman"/>
                <w:color w:val="1A1A1A"/>
                <w:sz w:val="26"/>
                <w:szCs w:val="26"/>
                <w:lang w:val="uz-Latn-UZ"/>
              </w:rPr>
            </w:pPr>
            <w:r w:rsidRPr="00CF3E43">
              <w:rPr>
                <w:rFonts w:ascii="Times New Roman" w:hAnsi="Times New Roman"/>
                <w:color w:val="1A1A1A"/>
                <w:sz w:val="26"/>
                <w:szCs w:val="26"/>
                <w:lang w:val="uz-Cyrl-UZ"/>
              </w:rPr>
              <w:t>4</w:t>
            </w:r>
          </w:p>
        </w:tc>
        <w:tc>
          <w:tcPr>
            <w:tcW w:w="1134" w:type="dxa"/>
            <w:shd w:val="clear" w:color="auto" w:fill="FFFFFF"/>
            <w:vAlign w:val="center"/>
          </w:tcPr>
          <w:p w14:paraId="72379EAA" w14:textId="77777777" w:rsidR="00CF3E43" w:rsidRPr="00CF3E43" w:rsidRDefault="00CF3E43" w:rsidP="00CF3E43">
            <w:pPr>
              <w:jc w:val="center"/>
              <w:rPr>
                <w:rFonts w:ascii="Times New Roman" w:hAnsi="Times New Roman"/>
                <w:color w:val="1A1A1A"/>
                <w:sz w:val="26"/>
                <w:szCs w:val="26"/>
                <w:lang w:val="uz-Latn-UZ"/>
              </w:rPr>
            </w:pPr>
            <w:r w:rsidRPr="00CF3E43">
              <w:rPr>
                <w:rFonts w:ascii="Times New Roman" w:hAnsi="Times New Roman"/>
                <w:color w:val="1A1A1A"/>
                <w:sz w:val="26"/>
                <w:szCs w:val="26"/>
                <w:lang w:val="uz-Latn-UZ"/>
              </w:rPr>
              <w:t>2</w:t>
            </w:r>
          </w:p>
        </w:tc>
        <w:tc>
          <w:tcPr>
            <w:tcW w:w="708" w:type="dxa"/>
            <w:shd w:val="clear" w:color="auto" w:fill="FFFFFF"/>
            <w:vAlign w:val="center"/>
          </w:tcPr>
          <w:p w14:paraId="5ACEDB2A" w14:textId="77777777" w:rsidR="00CF3E43" w:rsidRPr="00CF3E43" w:rsidRDefault="00CF3E43" w:rsidP="00CF3E43">
            <w:pPr>
              <w:ind w:left="-142"/>
              <w:jc w:val="center"/>
              <w:rPr>
                <w:rFonts w:ascii="Times New Roman" w:hAnsi="Times New Roman"/>
                <w:color w:val="1A1A1A"/>
                <w:sz w:val="26"/>
                <w:szCs w:val="26"/>
              </w:rPr>
            </w:pPr>
          </w:p>
        </w:tc>
        <w:tc>
          <w:tcPr>
            <w:tcW w:w="708" w:type="dxa"/>
            <w:shd w:val="clear" w:color="auto" w:fill="FFFFFF"/>
          </w:tcPr>
          <w:p w14:paraId="4CBABA64" w14:textId="77777777" w:rsidR="00CF3E43" w:rsidRPr="00CF3E43" w:rsidRDefault="00CF3E43" w:rsidP="00CF3E43">
            <w:pPr>
              <w:ind w:left="-142"/>
              <w:jc w:val="center"/>
              <w:rPr>
                <w:rFonts w:ascii="Times New Roman" w:hAnsi="Times New Roman"/>
                <w:color w:val="1A1A1A"/>
                <w:sz w:val="26"/>
                <w:szCs w:val="26"/>
              </w:rPr>
            </w:pPr>
          </w:p>
        </w:tc>
      </w:tr>
      <w:tr w:rsidR="00CF3E43" w:rsidRPr="00CF3E43" w14:paraId="2BC1D54D" w14:textId="77777777" w:rsidTr="00AA00F3">
        <w:trPr>
          <w:cantSplit/>
          <w:trHeight w:val="832"/>
        </w:trPr>
        <w:tc>
          <w:tcPr>
            <w:tcW w:w="568" w:type="dxa"/>
            <w:shd w:val="clear" w:color="auto" w:fill="FFFFFF"/>
            <w:vAlign w:val="center"/>
          </w:tcPr>
          <w:p w14:paraId="76242851" w14:textId="77777777" w:rsidR="00CF3E43" w:rsidRPr="00CF3E43" w:rsidRDefault="00CF3E43" w:rsidP="00CF3E43">
            <w:pPr>
              <w:ind w:left="-142"/>
              <w:jc w:val="center"/>
              <w:rPr>
                <w:rFonts w:ascii="Times New Roman" w:hAnsi="Times New Roman"/>
                <w:color w:val="1A1A1A"/>
                <w:sz w:val="26"/>
                <w:szCs w:val="26"/>
                <w:lang w:val="uz-Cyrl-UZ"/>
              </w:rPr>
            </w:pPr>
            <w:r w:rsidRPr="00CF3E43">
              <w:rPr>
                <w:rFonts w:ascii="Times New Roman" w:hAnsi="Times New Roman"/>
                <w:color w:val="1A1A1A"/>
                <w:sz w:val="26"/>
                <w:szCs w:val="26"/>
                <w:lang w:val="uz-Cyrl-UZ"/>
              </w:rPr>
              <w:lastRenderedPageBreak/>
              <w:t>2.2</w:t>
            </w:r>
          </w:p>
        </w:tc>
        <w:tc>
          <w:tcPr>
            <w:tcW w:w="5954" w:type="dxa"/>
            <w:tcBorders>
              <w:top w:val="single" w:sz="4" w:space="0" w:color="000000"/>
              <w:left w:val="single" w:sz="4" w:space="0" w:color="000000"/>
              <w:bottom w:val="single" w:sz="4" w:space="0" w:color="000000"/>
              <w:right w:val="single" w:sz="4" w:space="0" w:color="000000"/>
            </w:tcBorders>
          </w:tcPr>
          <w:p w14:paraId="642B991E" w14:textId="4776EB9C" w:rsidR="00CF3E43" w:rsidRPr="00CF3E43" w:rsidRDefault="00FD7717" w:rsidP="00CF3E43">
            <w:pPr>
              <w:rPr>
                <w:rFonts w:ascii="Times New Roman" w:hAnsi="Times New Roman"/>
                <w:color w:val="1A1A1A"/>
                <w:sz w:val="28"/>
                <w:szCs w:val="28"/>
                <w:lang w:val="uz-Cyrl-UZ"/>
              </w:rPr>
            </w:pPr>
            <w:r w:rsidRPr="00FD7717">
              <w:rPr>
                <w:rFonts w:ascii="Times New Roman" w:eastAsia="Aptos" w:hAnsi="Times New Roman"/>
                <w:color w:val="000000" w:themeColor="text1"/>
                <w:sz w:val="28"/>
                <w:szCs w:val="28"/>
                <w:lang w:val="uz-Cyrl-UZ"/>
              </w:rPr>
              <w:t>Modul.</w:t>
            </w:r>
            <w:r w:rsidR="00CF3E43" w:rsidRPr="00FD7717">
              <w:rPr>
                <w:rFonts w:ascii="Times New Roman" w:eastAsia="Aptos" w:hAnsi="Times New Roman"/>
                <w:color w:val="000000" w:themeColor="text1"/>
                <w:sz w:val="28"/>
                <w:szCs w:val="28"/>
                <w:lang w:val="uz-Cyrl-UZ"/>
              </w:rPr>
              <w:t>Zamonaviy narkoz va monitoring apparatlaridan foydalanishda аnestezist(ka) hamshiraning funksional vazifalari.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79E111A" w14:textId="08717E53" w:rsidR="00CF3E43" w:rsidRPr="00CF3E43" w:rsidRDefault="00CF3E43" w:rsidP="00CF3E43">
            <w:pPr>
              <w:jc w:val="center"/>
              <w:rPr>
                <w:rFonts w:ascii="Times New Roman" w:hAnsi="Times New Roman"/>
                <w:bCs/>
                <w:color w:val="1A1A1A"/>
                <w:sz w:val="26"/>
                <w:szCs w:val="26"/>
                <w:lang w:val="uz-Latn-UZ"/>
              </w:rPr>
            </w:pPr>
            <w:r w:rsidRPr="00CF3E43">
              <w:rPr>
                <w:rFonts w:ascii="Times New Roman" w:eastAsia="Aptos" w:hAnsi="Times New Roman"/>
                <w:bCs/>
                <w:color w:val="000000" w:themeColor="text1"/>
                <w:sz w:val="28"/>
                <w:szCs w:val="28"/>
                <w:lang w:val="uz-Cyrl-UZ"/>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603004B" w14:textId="0507E566" w:rsidR="00CF3E43" w:rsidRPr="00CF3E43" w:rsidRDefault="00CF3E43" w:rsidP="00CF3E43">
            <w:pPr>
              <w:jc w:val="center"/>
              <w:rPr>
                <w:rFonts w:ascii="Times New Roman" w:hAnsi="Times New Roman"/>
                <w:bCs/>
                <w:color w:val="1A1A1A"/>
                <w:sz w:val="26"/>
                <w:szCs w:val="26"/>
                <w:lang w:val="uz-Latn-UZ"/>
              </w:rPr>
            </w:pPr>
            <w:r w:rsidRPr="00CF3E43">
              <w:rPr>
                <w:rFonts w:ascii="Times New Roman" w:eastAsia="Aptos" w:hAnsi="Times New Roman"/>
                <w:bCs/>
                <w:color w:val="000000" w:themeColor="text1"/>
                <w:sz w:val="28"/>
                <w:szCs w:val="28"/>
                <w:lang w:val="uz-Cyrl-UZ"/>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C2EFBD0" w14:textId="1AF82E78" w:rsidR="00CF3E43" w:rsidRPr="00CF3E43" w:rsidRDefault="00CF3E43" w:rsidP="00CF3E43">
            <w:pPr>
              <w:jc w:val="center"/>
              <w:rPr>
                <w:rFonts w:ascii="Times New Roman" w:hAnsi="Times New Roman"/>
                <w:bCs/>
                <w:color w:val="1A1A1A"/>
                <w:sz w:val="26"/>
                <w:szCs w:val="26"/>
                <w:lang w:val="uz-Cyrl-UZ"/>
              </w:rPr>
            </w:pPr>
            <w:r w:rsidRPr="00CF3E43">
              <w:rPr>
                <w:rFonts w:ascii="Times New Roman" w:eastAsia="Aptos" w:hAnsi="Times New Roman"/>
                <w:bCs/>
                <w:color w:val="000000" w:themeColor="text1"/>
                <w:sz w:val="28"/>
                <w:szCs w:val="28"/>
                <w:lang w:val="uz-Cyrl-UZ"/>
              </w:rPr>
              <w:t>16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17F27BC" w14:textId="77777777" w:rsidR="00CF3E43" w:rsidRPr="00CF3E43" w:rsidRDefault="00CF3E43" w:rsidP="00CF3E43">
            <w:pPr>
              <w:ind w:left="-142"/>
              <w:jc w:val="center"/>
              <w:rPr>
                <w:rFonts w:ascii="Times New Roman" w:hAnsi="Times New Roman"/>
                <w:color w:val="1A1A1A"/>
                <w:sz w:val="26"/>
                <w:szCs w:val="26"/>
                <w:lang w:val="uz-Cyrl-UZ"/>
              </w:rPr>
            </w:pPr>
          </w:p>
        </w:tc>
        <w:tc>
          <w:tcPr>
            <w:tcW w:w="708" w:type="dxa"/>
            <w:shd w:val="clear" w:color="auto" w:fill="FFFFFF"/>
          </w:tcPr>
          <w:p w14:paraId="36245AF2" w14:textId="77777777" w:rsidR="00CF3E43" w:rsidRPr="00CF3E43" w:rsidRDefault="00CF3E43" w:rsidP="00CF3E43">
            <w:pPr>
              <w:ind w:left="-142"/>
              <w:jc w:val="center"/>
              <w:rPr>
                <w:rFonts w:ascii="Times New Roman" w:hAnsi="Times New Roman"/>
                <w:color w:val="1A1A1A"/>
                <w:sz w:val="26"/>
                <w:szCs w:val="26"/>
                <w:lang w:val="uz-Cyrl-UZ"/>
              </w:rPr>
            </w:pPr>
          </w:p>
        </w:tc>
      </w:tr>
      <w:tr w:rsidR="00CF3E43" w:rsidRPr="00CF3E43" w14:paraId="2B6E6095" w14:textId="77777777" w:rsidTr="00A60368">
        <w:trPr>
          <w:cantSplit/>
          <w:trHeight w:val="701"/>
        </w:trPr>
        <w:tc>
          <w:tcPr>
            <w:tcW w:w="568" w:type="dxa"/>
            <w:shd w:val="clear" w:color="auto" w:fill="FFFFFF"/>
            <w:vAlign w:val="center"/>
          </w:tcPr>
          <w:p w14:paraId="4620A737" w14:textId="77777777" w:rsidR="00CF3E43" w:rsidRPr="00CF3E43" w:rsidRDefault="00CF3E43" w:rsidP="00CF3E43">
            <w:pPr>
              <w:ind w:left="-142"/>
              <w:jc w:val="center"/>
              <w:rPr>
                <w:rFonts w:ascii="Times New Roman" w:hAnsi="Times New Roman"/>
                <w:color w:val="1A1A1A"/>
                <w:sz w:val="26"/>
                <w:szCs w:val="26"/>
                <w:lang w:val="uz-Cyrl-UZ"/>
              </w:rPr>
            </w:pPr>
            <w:r w:rsidRPr="00CF3E43">
              <w:rPr>
                <w:rFonts w:ascii="Times New Roman" w:hAnsi="Times New Roman"/>
                <w:color w:val="1A1A1A"/>
                <w:sz w:val="26"/>
                <w:szCs w:val="26"/>
                <w:lang w:val="uz-Cyrl-UZ"/>
              </w:rPr>
              <w:t>2.3</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14:paraId="5913ABA4" w14:textId="77777777" w:rsidR="00CF3E43" w:rsidRPr="00FD7717" w:rsidRDefault="00CF3E43" w:rsidP="00CF3E43">
            <w:pPr>
              <w:tabs>
                <w:tab w:val="left" w:pos="5103"/>
                <w:tab w:val="left" w:pos="7230"/>
              </w:tabs>
              <w:jc w:val="both"/>
              <w:rPr>
                <w:rFonts w:ascii="Times New Roman" w:eastAsia="Aptos" w:hAnsi="Times New Roman"/>
                <w:color w:val="000000" w:themeColor="text1"/>
                <w:sz w:val="28"/>
                <w:szCs w:val="28"/>
                <w:lang w:val="uz-Cyrl-UZ"/>
              </w:rPr>
            </w:pPr>
            <w:r w:rsidRPr="00FD7717">
              <w:rPr>
                <w:rFonts w:ascii="Times New Roman" w:eastAsia="Aptos" w:hAnsi="Times New Roman"/>
                <w:color w:val="000000" w:themeColor="text1"/>
                <w:sz w:val="28"/>
                <w:szCs w:val="28"/>
                <w:lang w:val="uz-Cyrl-UZ"/>
              </w:rPr>
              <w:t xml:space="preserve">Modul: Anestezist(ka)ning narkoz </w:t>
            </w:r>
          </w:p>
          <w:p w14:paraId="6DBBC451" w14:textId="62ACA990" w:rsidR="00CF3E43" w:rsidRPr="00CF3E43" w:rsidRDefault="00CF3E43" w:rsidP="00CF3E43">
            <w:pPr>
              <w:rPr>
                <w:rFonts w:ascii="Times New Roman" w:hAnsi="Times New Roman"/>
                <w:color w:val="1A1A1A"/>
                <w:sz w:val="28"/>
                <w:szCs w:val="28"/>
                <w:lang w:val="uz-Cyrl-UZ"/>
              </w:rPr>
            </w:pPr>
            <w:r w:rsidRPr="00FD7717">
              <w:rPr>
                <w:rFonts w:ascii="Times New Roman" w:eastAsia="Aptos" w:hAnsi="Times New Roman"/>
                <w:color w:val="000000" w:themeColor="text1"/>
                <w:sz w:val="28"/>
                <w:szCs w:val="28"/>
                <w:lang w:val="uz-Cyrl-UZ"/>
              </w:rPr>
              <w:t>jarayonida va operatsiyadan keyingi og‘riqsizlantirishdagi roli.</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674160" w14:textId="14F1E43D" w:rsidR="00CF3E43" w:rsidRPr="00CF3E43" w:rsidRDefault="00CF3E43" w:rsidP="00CF3E43">
            <w:pPr>
              <w:jc w:val="center"/>
              <w:rPr>
                <w:rFonts w:ascii="Times New Roman" w:hAnsi="Times New Roman"/>
                <w:color w:val="1A1A1A"/>
                <w:sz w:val="26"/>
                <w:szCs w:val="26"/>
                <w:lang w:val="uz-Latn-UZ"/>
              </w:rPr>
            </w:pPr>
            <w:r w:rsidRPr="00CF3E43">
              <w:rPr>
                <w:rFonts w:ascii="Times New Roman" w:eastAsia="Aptos" w:hAnsi="Times New Roman"/>
                <w:color w:val="000000" w:themeColor="text1"/>
                <w:sz w:val="28"/>
                <w:szCs w:val="28"/>
                <w:lang w:val="uz-Cyrl-UZ"/>
              </w:rPr>
              <w:t>3</w:t>
            </w:r>
            <w:r w:rsidRPr="00CF3E43">
              <w:rPr>
                <w:rFonts w:ascii="Times New Roman" w:eastAsia="Aptos" w:hAnsi="Times New Roman"/>
                <w:color w:val="000000" w:themeColor="text1"/>
                <w:sz w:val="28"/>
                <w:szCs w:val="28"/>
                <w:lang w:val="en-US"/>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F43D3B9" w14:textId="1ECDB35B" w:rsidR="00CF3E43" w:rsidRPr="00CF3E43" w:rsidRDefault="00CF3E43" w:rsidP="00CF3E43">
            <w:pPr>
              <w:jc w:val="center"/>
              <w:rPr>
                <w:rFonts w:ascii="Times New Roman" w:hAnsi="Times New Roman"/>
                <w:color w:val="1A1A1A"/>
                <w:sz w:val="26"/>
                <w:szCs w:val="26"/>
                <w:lang w:val="uz-Latn-UZ"/>
              </w:rPr>
            </w:pPr>
            <w:r w:rsidRPr="00CF3E43">
              <w:rPr>
                <w:rFonts w:ascii="Times New Roman" w:eastAsia="Aptos" w:hAnsi="Times New Roman"/>
                <w:color w:val="000000" w:themeColor="text1"/>
                <w:sz w:val="28"/>
                <w:szCs w:val="28"/>
                <w:lang w:val="uz-Cyrl-UZ"/>
              </w:rPr>
              <w:t>1</w:t>
            </w:r>
            <w:r w:rsidRPr="00CF3E43">
              <w:rPr>
                <w:rFonts w:ascii="Times New Roman" w:eastAsia="Aptos" w:hAnsi="Times New Roman"/>
                <w:color w:val="000000" w:themeColor="text1"/>
                <w:sz w:val="28"/>
                <w:szCs w:val="28"/>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1E1D7F" w14:textId="54667091" w:rsidR="00CF3E43" w:rsidRPr="00CF3E43" w:rsidRDefault="00CF3E43" w:rsidP="00CF3E43">
            <w:pPr>
              <w:jc w:val="center"/>
              <w:rPr>
                <w:rFonts w:ascii="Times New Roman" w:hAnsi="Times New Roman"/>
                <w:color w:val="1A1A1A"/>
                <w:sz w:val="26"/>
                <w:szCs w:val="26"/>
                <w:lang w:val="uz-Latn-UZ"/>
              </w:rPr>
            </w:pPr>
            <w:r w:rsidRPr="00CF3E43">
              <w:rPr>
                <w:rFonts w:ascii="Times New Roman" w:eastAsia="Aptos" w:hAnsi="Times New Roman"/>
                <w:color w:val="000000" w:themeColor="text1"/>
                <w:sz w:val="28"/>
                <w:szCs w:val="28"/>
                <w:lang w:val="en-US"/>
              </w:rPr>
              <w:t>20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65E814F" w14:textId="77777777" w:rsidR="00CF3E43" w:rsidRPr="00CF3E43" w:rsidRDefault="00CF3E43" w:rsidP="00CF3E43">
            <w:pPr>
              <w:ind w:left="-142"/>
              <w:jc w:val="center"/>
              <w:rPr>
                <w:rFonts w:ascii="Times New Roman" w:hAnsi="Times New Roman"/>
                <w:color w:val="1A1A1A"/>
                <w:sz w:val="26"/>
                <w:szCs w:val="26"/>
              </w:rPr>
            </w:pPr>
          </w:p>
        </w:tc>
        <w:tc>
          <w:tcPr>
            <w:tcW w:w="708" w:type="dxa"/>
            <w:shd w:val="clear" w:color="auto" w:fill="FFFFFF"/>
          </w:tcPr>
          <w:p w14:paraId="429363F4" w14:textId="77777777" w:rsidR="00CF3E43" w:rsidRPr="00CF3E43" w:rsidRDefault="00CF3E43" w:rsidP="00CF3E43">
            <w:pPr>
              <w:ind w:left="-142"/>
              <w:jc w:val="center"/>
              <w:rPr>
                <w:rFonts w:ascii="Times New Roman" w:hAnsi="Times New Roman"/>
                <w:color w:val="1A1A1A"/>
                <w:sz w:val="26"/>
                <w:szCs w:val="26"/>
              </w:rPr>
            </w:pPr>
          </w:p>
        </w:tc>
      </w:tr>
      <w:tr w:rsidR="00CF3E43" w:rsidRPr="00CF3E43" w14:paraId="051E1536" w14:textId="77777777" w:rsidTr="00723C08">
        <w:trPr>
          <w:cantSplit/>
          <w:trHeight w:val="701"/>
        </w:trPr>
        <w:tc>
          <w:tcPr>
            <w:tcW w:w="568" w:type="dxa"/>
            <w:shd w:val="clear" w:color="auto" w:fill="FFFFFF"/>
            <w:vAlign w:val="center"/>
          </w:tcPr>
          <w:p w14:paraId="447BFEE8" w14:textId="77777777" w:rsidR="00CF3E43" w:rsidRPr="00CF3E43" w:rsidRDefault="00CF3E43" w:rsidP="00CF3E43">
            <w:pPr>
              <w:ind w:left="-142"/>
              <w:jc w:val="center"/>
              <w:rPr>
                <w:rFonts w:ascii="Times New Roman" w:hAnsi="Times New Roman"/>
                <w:color w:val="1A1A1A"/>
                <w:sz w:val="26"/>
                <w:szCs w:val="26"/>
                <w:lang w:val="uz-Cyrl-UZ"/>
              </w:rPr>
            </w:pPr>
            <w:r w:rsidRPr="00CF3E43">
              <w:rPr>
                <w:rFonts w:ascii="Times New Roman" w:hAnsi="Times New Roman"/>
                <w:color w:val="1A1A1A"/>
                <w:sz w:val="26"/>
                <w:szCs w:val="26"/>
                <w:lang w:val="uz-Cyrl-UZ"/>
              </w:rPr>
              <w:t>2.4</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14:paraId="63EEEEC2" w14:textId="4426177B" w:rsidR="00CF3E43" w:rsidRPr="00CF3E43" w:rsidRDefault="00CF3E43" w:rsidP="00CF3E43">
            <w:pPr>
              <w:rPr>
                <w:rFonts w:ascii="Times New Roman" w:hAnsi="Times New Roman"/>
                <w:color w:val="1A1A1A"/>
                <w:sz w:val="28"/>
                <w:szCs w:val="28"/>
                <w:lang w:val="uz-Cyrl-UZ"/>
              </w:rPr>
            </w:pPr>
            <w:r w:rsidRPr="00FD7717">
              <w:rPr>
                <w:rFonts w:ascii="Times New Roman" w:eastAsia="Aptos" w:hAnsi="Times New Roman"/>
                <w:color w:val="000000" w:themeColor="text1"/>
                <w:sz w:val="28"/>
                <w:szCs w:val="28"/>
                <w:lang w:val="uz-Cyrl-UZ"/>
              </w:rPr>
              <w:t>Modul: Anesteziologiyada ishlatiladigan dori vositalari.</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04A7891" w14:textId="045F9AAF" w:rsidR="00CF3E43" w:rsidRPr="00CF3E43" w:rsidRDefault="00CF3E43" w:rsidP="00CF3E43">
            <w:pPr>
              <w:jc w:val="center"/>
              <w:rPr>
                <w:rFonts w:ascii="Times New Roman" w:hAnsi="Times New Roman"/>
                <w:color w:val="1A1A1A"/>
                <w:sz w:val="26"/>
                <w:szCs w:val="26"/>
                <w:lang w:val="uz-Latn-UZ"/>
              </w:rPr>
            </w:pPr>
            <w:r w:rsidRPr="00CF3E43">
              <w:rPr>
                <w:rFonts w:ascii="Times New Roman" w:eastAsia="Aptos" w:hAnsi="Times New Roman"/>
                <w:color w:val="000000" w:themeColor="text1"/>
                <w:sz w:val="28"/>
                <w:szCs w:val="28"/>
                <w:lang w:val="uz-Cyrl-UZ"/>
              </w:rPr>
              <w:t>12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40048B1" w14:textId="62BDEC9C" w:rsidR="00CF3E43" w:rsidRPr="00CF3E43" w:rsidRDefault="00CF3E43" w:rsidP="00CF3E43">
            <w:pPr>
              <w:jc w:val="center"/>
              <w:rPr>
                <w:rFonts w:ascii="Times New Roman" w:hAnsi="Times New Roman"/>
                <w:color w:val="1A1A1A"/>
                <w:sz w:val="26"/>
                <w:szCs w:val="26"/>
                <w:lang w:val="uz-Latn-UZ"/>
              </w:rPr>
            </w:pPr>
            <w:r w:rsidRPr="00CF3E43">
              <w:rPr>
                <w:rFonts w:ascii="Times New Roman" w:eastAsia="Aptos" w:hAnsi="Times New Roman"/>
                <w:color w:val="000000" w:themeColor="text1"/>
                <w:sz w:val="28"/>
                <w:szCs w:val="28"/>
                <w:lang w:val="uz-Cyrl-UZ"/>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9F16500" w14:textId="2B2B0FFD" w:rsidR="00CF3E43" w:rsidRPr="00CF3E43" w:rsidRDefault="00CF3E43" w:rsidP="00CF3E43">
            <w:pPr>
              <w:jc w:val="center"/>
              <w:rPr>
                <w:rFonts w:ascii="Times New Roman" w:hAnsi="Times New Roman"/>
                <w:color w:val="1A1A1A"/>
                <w:sz w:val="26"/>
                <w:szCs w:val="26"/>
                <w:lang w:val="uz-Latn-UZ"/>
              </w:rPr>
            </w:pPr>
            <w:r w:rsidRPr="00CF3E43">
              <w:rPr>
                <w:rFonts w:ascii="Times New Roman" w:eastAsia="Aptos" w:hAnsi="Times New Roman"/>
                <w:color w:val="000000" w:themeColor="text1"/>
                <w:sz w:val="28"/>
                <w:szCs w:val="28"/>
                <w:lang w:val="uz-Cyrl-UZ"/>
              </w:rPr>
              <w:t>8</w:t>
            </w:r>
          </w:p>
        </w:tc>
        <w:tc>
          <w:tcPr>
            <w:tcW w:w="708" w:type="dxa"/>
            <w:shd w:val="clear" w:color="auto" w:fill="FFFFFF"/>
            <w:vAlign w:val="center"/>
          </w:tcPr>
          <w:p w14:paraId="7CBC7B67" w14:textId="77777777" w:rsidR="00CF3E43" w:rsidRPr="00CF3E43" w:rsidRDefault="00CF3E43" w:rsidP="00CF3E43">
            <w:pPr>
              <w:ind w:left="-142"/>
              <w:jc w:val="center"/>
              <w:rPr>
                <w:rFonts w:ascii="Times New Roman" w:hAnsi="Times New Roman"/>
                <w:color w:val="1A1A1A"/>
                <w:sz w:val="26"/>
                <w:szCs w:val="26"/>
                <w:lang w:val="uz-Latn-UZ"/>
              </w:rPr>
            </w:pPr>
          </w:p>
        </w:tc>
        <w:tc>
          <w:tcPr>
            <w:tcW w:w="708" w:type="dxa"/>
            <w:shd w:val="clear" w:color="auto" w:fill="FFFFFF"/>
          </w:tcPr>
          <w:p w14:paraId="65D7066B" w14:textId="77777777" w:rsidR="00CF3E43" w:rsidRPr="00CF3E43" w:rsidRDefault="00CF3E43" w:rsidP="00CF3E43">
            <w:pPr>
              <w:ind w:left="-142"/>
              <w:jc w:val="center"/>
              <w:rPr>
                <w:rFonts w:ascii="Times New Roman" w:hAnsi="Times New Roman"/>
                <w:color w:val="1A1A1A"/>
                <w:sz w:val="26"/>
                <w:szCs w:val="26"/>
                <w:lang w:val="uz-Latn-UZ"/>
              </w:rPr>
            </w:pPr>
          </w:p>
        </w:tc>
      </w:tr>
      <w:tr w:rsidR="00CF3E43" w:rsidRPr="00CF3E43" w14:paraId="387B8031" w14:textId="77777777" w:rsidTr="001342A1">
        <w:trPr>
          <w:cantSplit/>
          <w:trHeight w:val="832"/>
        </w:trPr>
        <w:tc>
          <w:tcPr>
            <w:tcW w:w="568" w:type="dxa"/>
            <w:shd w:val="clear" w:color="auto" w:fill="FFFFFF"/>
            <w:vAlign w:val="center"/>
          </w:tcPr>
          <w:p w14:paraId="6E206007" w14:textId="77777777" w:rsidR="00CF3E43" w:rsidRPr="00CF3E43" w:rsidRDefault="00CF3E43" w:rsidP="00CF3E43">
            <w:pPr>
              <w:ind w:left="-142"/>
              <w:jc w:val="center"/>
              <w:rPr>
                <w:rFonts w:ascii="Times New Roman" w:hAnsi="Times New Roman"/>
                <w:color w:val="1A1A1A"/>
                <w:sz w:val="26"/>
                <w:szCs w:val="26"/>
                <w:lang w:val="uz-Cyrl-UZ"/>
              </w:rPr>
            </w:pPr>
            <w:r w:rsidRPr="00CF3E43">
              <w:rPr>
                <w:rFonts w:ascii="Times New Roman" w:hAnsi="Times New Roman"/>
                <w:color w:val="1A1A1A"/>
                <w:sz w:val="26"/>
                <w:szCs w:val="26"/>
                <w:lang w:val="uz-Cyrl-UZ"/>
              </w:rPr>
              <w:t>2.5</w:t>
            </w:r>
          </w:p>
        </w:tc>
        <w:tc>
          <w:tcPr>
            <w:tcW w:w="5954" w:type="dxa"/>
            <w:tcBorders>
              <w:top w:val="single" w:sz="4" w:space="0" w:color="auto"/>
              <w:left w:val="single" w:sz="4" w:space="0" w:color="auto"/>
              <w:bottom w:val="single" w:sz="4" w:space="0" w:color="auto"/>
              <w:right w:val="single" w:sz="4" w:space="0" w:color="auto"/>
            </w:tcBorders>
            <w:shd w:val="clear" w:color="auto" w:fill="FFFFFF"/>
            <w:vAlign w:val="center"/>
          </w:tcPr>
          <w:p w14:paraId="6B10DB36" w14:textId="4F47FCCF" w:rsidR="00CF3E43" w:rsidRPr="00CF3E43" w:rsidRDefault="00CF3E43" w:rsidP="00CF3E43">
            <w:pPr>
              <w:rPr>
                <w:rFonts w:ascii="Times New Roman" w:hAnsi="Times New Roman"/>
                <w:color w:val="1A1A1A"/>
                <w:sz w:val="28"/>
                <w:szCs w:val="28"/>
                <w:lang w:val="uz-Cyrl-UZ"/>
              </w:rPr>
            </w:pPr>
            <w:r w:rsidRPr="00FD7717">
              <w:rPr>
                <w:rFonts w:ascii="Times New Roman" w:eastAsia="Aptos" w:hAnsi="Times New Roman"/>
                <w:color w:val="000000" w:themeColor="text1"/>
                <w:sz w:val="28"/>
                <w:szCs w:val="28"/>
                <w:lang w:val="uz-Cyrl-UZ"/>
              </w:rPr>
              <w:t>Modul:</w:t>
            </w:r>
            <w:r w:rsidRPr="00FD7717">
              <w:rPr>
                <w:rFonts w:ascii="Times New Roman" w:eastAsia="Aptos" w:hAnsi="Times New Roman"/>
                <w:color w:val="000000" w:themeColor="text1"/>
                <w:sz w:val="28"/>
                <w:szCs w:val="28"/>
                <w:lang w:val="en-US"/>
              </w:rPr>
              <w:t xml:space="preserve"> </w:t>
            </w:r>
            <w:proofErr w:type="spellStart"/>
            <w:r w:rsidRPr="00FD7717">
              <w:rPr>
                <w:rFonts w:ascii="Times New Roman" w:eastAsia="Aptos" w:hAnsi="Times New Roman"/>
                <w:color w:val="000000" w:themeColor="text1"/>
                <w:sz w:val="28"/>
                <w:szCs w:val="28"/>
                <w:lang w:val="en-US"/>
              </w:rPr>
              <w:t>Bolalarda</w:t>
            </w:r>
            <w:proofErr w:type="spellEnd"/>
            <w:r w:rsidRPr="00FD7717">
              <w:rPr>
                <w:rFonts w:ascii="Times New Roman" w:eastAsia="Aptos" w:hAnsi="Times New Roman"/>
                <w:color w:val="000000" w:themeColor="text1"/>
                <w:sz w:val="28"/>
                <w:szCs w:val="28"/>
                <w:lang w:val="en-US"/>
              </w:rPr>
              <w:t xml:space="preserve"> </w:t>
            </w:r>
            <w:proofErr w:type="spellStart"/>
            <w:r w:rsidRPr="00FD7717">
              <w:rPr>
                <w:rFonts w:ascii="Times New Roman" w:eastAsia="Aptos" w:hAnsi="Times New Roman"/>
                <w:color w:val="000000" w:themeColor="text1"/>
                <w:sz w:val="28"/>
                <w:szCs w:val="28"/>
                <w:lang w:val="en-US"/>
              </w:rPr>
              <w:t>va</w:t>
            </w:r>
            <w:proofErr w:type="spellEnd"/>
            <w:r w:rsidRPr="00FD7717">
              <w:rPr>
                <w:rFonts w:ascii="Times New Roman" w:eastAsia="Aptos" w:hAnsi="Times New Roman"/>
                <w:color w:val="000000" w:themeColor="text1"/>
                <w:sz w:val="28"/>
                <w:szCs w:val="28"/>
                <w:lang w:val="en-US"/>
              </w:rPr>
              <w:t xml:space="preserve"> </w:t>
            </w:r>
            <w:proofErr w:type="spellStart"/>
            <w:r w:rsidRPr="00FD7717">
              <w:rPr>
                <w:rFonts w:ascii="Times New Roman" w:eastAsia="Aptos" w:hAnsi="Times New Roman"/>
                <w:color w:val="000000" w:themeColor="text1"/>
                <w:sz w:val="28"/>
                <w:szCs w:val="28"/>
                <w:lang w:val="en-US"/>
              </w:rPr>
              <w:t>qariyalarda</w:t>
            </w:r>
            <w:proofErr w:type="spellEnd"/>
            <w:r w:rsidRPr="00FD7717">
              <w:rPr>
                <w:rFonts w:ascii="Times New Roman" w:eastAsia="Aptos" w:hAnsi="Times New Roman"/>
                <w:color w:val="000000" w:themeColor="text1"/>
                <w:sz w:val="28"/>
                <w:szCs w:val="28"/>
                <w:lang w:val="en-US"/>
              </w:rPr>
              <w:t xml:space="preserve"> </w:t>
            </w:r>
            <w:proofErr w:type="spellStart"/>
            <w:r w:rsidRPr="00FD7717">
              <w:rPr>
                <w:rFonts w:ascii="Times New Roman" w:eastAsia="Aptos" w:hAnsi="Times New Roman"/>
                <w:color w:val="000000" w:themeColor="text1"/>
                <w:sz w:val="28"/>
                <w:szCs w:val="28"/>
                <w:lang w:val="en-US"/>
              </w:rPr>
              <w:t>anesteziologiyaning</w:t>
            </w:r>
            <w:proofErr w:type="spellEnd"/>
            <w:r w:rsidRPr="00FD7717">
              <w:rPr>
                <w:rFonts w:ascii="Times New Roman" w:eastAsia="Aptos" w:hAnsi="Times New Roman"/>
                <w:color w:val="000000" w:themeColor="text1"/>
                <w:sz w:val="28"/>
                <w:szCs w:val="28"/>
                <w:lang w:val="en-US"/>
              </w:rPr>
              <w:t xml:space="preserve"> </w:t>
            </w:r>
            <w:proofErr w:type="spellStart"/>
            <w:r w:rsidRPr="00FD7717">
              <w:rPr>
                <w:rFonts w:ascii="Times New Roman" w:eastAsia="Aptos" w:hAnsi="Times New Roman"/>
                <w:color w:val="000000" w:themeColor="text1"/>
                <w:sz w:val="28"/>
                <w:szCs w:val="28"/>
                <w:lang w:val="en-US"/>
              </w:rPr>
              <w:t>o‘ziga</w:t>
            </w:r>
            <w:proofErr w:type="spellEnd"/>
            <w:r w:rsidRPr="00FD7717">
              <w:rPr>
                <w:rFonts w:ascii="Times New Roman" w:eastAsia="Aptos" w:hAnsi="Times New Roman"/>
                <w:color w:val="000000" w:themeColor="text1"/>
                <w:sz w:val="28"/>
                <w:szCs w:val="28"/>
                <w:lang w:val="en-US"/>
              </w:rPr>
              <w:t xml:space="preserve"> </w:t>
            </w:r>
            <w:proofErr w:type="spellStart"/>
            <w:r w:rsidRPr="00FD7717">
              <w:rPr>
                <w:rFonts w:ascii="Times New Roman" w:eastAsia="Aptos" w:hAnsi="Times New Roman"/>
                <w:color w:val="000000" w:themeColor="text1"/>
                <w:sz w:val="28"/>
                <w:szCs w:val="28"/>
                <w:lang w:val="en-US"/>
              </w:rPr>
              <w:t>xos</w:t>
            </w:r>
            <w:proofErr w:type="spellEnd"/>
            <w:r w:rsidRPr="00FD7717">
              <w:rPr>
                <w:rFonts w:ascii="Times New Roman" w:eastAsia="Aptos" w:hAnsi="Times New Roman"/>
                <w:color w:val="000000" w:themeColor="text1"/>
                <w:sz w:val="28"/>
                <w:szCs w:val="28"/>
                <w:lang w:val="en-US"/>
              </w:rPr>
              <w:t xml:space="preserve"> </w:t>
            </w:r>
            <w:proofErr w:type="spellStart"/>
            <w:r w:rsidRPr="00FD7717">
              <w:rPr>
                <w:rFonts w:ascii="Times New Roman" w:eastAsia="Aptos" w:hAnsi="Times New Roman"/>
                <w:color w:val="000000" w:themeColor="text1"/>
                <w:sz w:val="28"/>
                <w:szCs w:val="28"/>
                <w:lang w:val="en-US"/>
              </w:rPr>
              <w:t>xususiyatlari</w:t>
            </w:r>
            <w:proofErr w:type="spellEnd"/>
            <w:r w:rsidRPr="00FD7717">
              <w:rPr>
                <w:rFonts w:ascii="Times New Roman" w:eastAsia="Aptos" w:hAnsi="Times New Roman"/>
                <w:color w:val="000000" w:themeColor="text1"/>
                <w:sz w:val="28"/>
                <w:szCs w:val="28"/>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0B68B66" w14:textId="17BA7348" w:rsidR="00CF3E43" w:rsidRPr="00CF3E43" w:rsidRDefault="00CF3E43" w:rsidP="00CF3E43">
            <w:pPr>
              <w:jc w:val="center"/>
              <w:rPr>
                <w:rFonts w:ascii="Times New Roman" w:hAnsi="Times New Roman"/>
                <w:color w:val="1A1A1A"/>
                <w:sz w:val="26"/>
                <w:szCs w:val="26"/>
                <w:lang w:val="uz-Latn-UZ"/>
              </w:rPr>
            </w:pPr>
            <w:r w:rsidRPr="00CF3E43">
              <w:rPr>
                <w:rFonts w:ascii="Times New Roman" w:eastAsia="Aptos" w:hAnsi="Times New Roman"/>
                <w:color w:val="000000" w:themeColor="text1"/>
                <w:sz w:val="28"/>
                <w:szCs w:val="28"/>
                <w:lang w:val="uz-Cyrl-UZ"/>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60E875E" w14:textId="66E56214" w:rsidR="00CF3E43" w:rsidRPr="00CF3E43" w:rsidRDefault="00CF3E43" w:rsidP="00CF3E43">
            <w:pPr>
              <w:jc w:val="center"/>
              <w:rPr>
                <w:rFonts w:ascii="Times New Roman" w:hAnsi="Times New Roman"/>
                <w:color w:val="1A1A1A"/>
                <w:sz w:val="26"/>
                <w:szCs w:val="26"/>
                <w:lang w:val="uz-Cyrl-UZ"/>
              </w:rPr>
            </w:pPr>
            <w:r w:rsidRPr="00CF3E43">
              <w:rPr>
                <w:rFonts w:ascii="Times New Roman" w:eastAsia="Aptos" w:hAnsi="Times New Roman"/>
                <w:color w:val="000000" w:themeColor="text1"/>
                <w:sz w:val="28"/>
                <w:szCs w:val="28"/>
                <w:lang w:val="uz-Cyrl-UZ"/>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6C0DA6" w14:textId="08F079B4" w:rsidR="00CF3E43" w:rsidRPr="00CF3E43" w:rsidRDefault="00CF3E43" w:rsidP="00CF3E43">
            <w:pPr>
              <w:jc w:val="center"/>
              <w:rPr>
                <w:rFonts w:ascii="Times New Roman" w:hAnsi="Times New Roman"/>
                <w:color w:val="1A1A1A"/>
                <w:sz w:val="26"/>
                <w:szCs w:val="26"/>
                <w:lang w:val="uz-Cyrl-UZ"/>
              </w:rPr>
            </w:pPr>
            <w:r w:rsidRPr="00CF3E43">
              <w:rPr>
                <w:rFonts w:ascii="Times New Roman" w:eastAsia="Aptos" w:hAnsi="Times New Roman"/>
                <w:color w:val="000000" w:themeColor="text1"/>
                <w:sz w:val="28"/>
                <w:szCs w:val="28"/>
                <w:lang w:val="uz-Cyrl-UZ"/>
              </w:rPr>
              <w:t>10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A5458EC" w14:textId="77777777" w:rsidR="00CF3E43" w:rsidRPr="00CF3E43" w:rsidRDefault="00CF3E43" w:rsidP="00CF3E43">
            <w:pPr>
              <w:ind w:left="-142"/>
              <w:jc w:val="center"/>
              <w:rPr>
                <w:rFonts w:ascii="Times New Roman" w:hAnsi="Times New Roman"/>
                <w:color w:val="1A1A1A"/>
                <w:sz w:val="26"/>
                <w:szCs w:val="26"/>
                <w:lang w:val="uz-Latn-UZ"/>
              </w:rPr>
            </w:pPr>
          </w:p>
        </w:tc>
        <w:tc>
          <w:tcPr>
            <w:tcW w:w="708" w:type="dxa"/>
            <w:shd w:val="clear" w:color="auto" w:fill="FFFFFF"/>
          </w:tcPr>
          <w:p w14:paraId="30E41161" w14:textId="77777777" w:rsidR="00CF3E43" w:rsidRPr="00CF3E43" w:rsidRDefault="00CF3E43" w:rsidP="00CF3E43">
            <w:pPr>
              <w:ind w:left="-142"/>
              <w:jc w:val="center"/>
              <w:rPr>
                <w:rFonts w:ascii="Times New Roman" w:hAnsi="Times New Roman"/>
                <w:color w:val="1A1A1A"/>
                <w:sz w:val="26"/>
                <w:szCs w:val="26"/>
                <w:lang w:val="uz-Latn-UZ"/>
              </w:rPr>
            </w:pPr>
          </w:p>
        </w:tc>
      </w:tr>
      <w:tr w:rsidR="00CF3E43" w:rsidRPr="00CF3E43" w14:paraId="69F8859F" w14:textId="77777777" w:rsidTr="00CF3E43">
        <w:trPr>
          <w:cantSplit/>
          <w:trHeight w:val="418"/>
        </w:trPr>
        <w:tc>
          <w:tcPr>
            <w:tcW w:w="568" w:type="dxa"/>
            <w:shd w:val="clear" w:color="auto" w:fill="FFFFFF"/>
            <w:vAlign w:val="center"/>
          </w:tcPr>
          <w:p w14:paraId="4896196D" w14:textId="224924F9" w:rsidR="00CF3E43" w:rsidRPr="00CF3E43" w:rsidRDefault="00CF3E43" w:rsidP="00CF3E43">
            <w:pPr>
              <w:ind w:left="-142"/>
              <w:jc w:val="center"/>
              <w:rPr>
                <w:rFonts w:ascii="Times New Roman" w:hAnsi="Times New Roman"/>
                <w:color w:val="1A1A1A"/>
                <w:sz w:val="26"/>
                <w:szCs w:val="26"/>
                <w:lang w:val="uz-Latn-UZ"/>
              </w:rPr>
            </w:pPr>
            <w:r w:rsidRPr="00CF3E43">
              <w:rPr>
                <w:rFonts w:ascii="Times New Roman" w:hAnsi="Times New Roman"/>
                <w:color w:val="1A1A1A"/>
                <w:sz w:val="26"/>
                <w:szCs w:val="26"/>
                <w:lang w:val="uz-Cyrl-UZ"/>
              </w:rPr>
              <w:t>2.</w:t>
            </w:r>
            <w:r>
              <w:rPr>
                <w:rFonts w:ascii="Times New Roman" w:hAnsi="Times New Roman"/>
                <w:color w:val="1A1A1A"/>
                <w:sz w:val="26"/>
                <w:szCs w:val="26"/>
                <w:lang w:val="uz-Latn-UZ"/>
              </w:rPr>
              <w:t>6</w:t>
            </w:r>
          </w:p>
        </w:tc>
        <w:tc>
          <w:tcPr>
            <w:tcW w:w="5954" w:type="dxa"/>
            <w:shd w:val="clear" w:color="auto" w:fill="FFFFFF"/>
            <w:vAlign w:val="center"/>
          </w:tcPr>
          <w:p w14:paraId="415A4B68" w14:textId="77777777" w:rsidR="00CF3E43" w:rsidRPr="00CF3E43" w:rsidRDefault="00CF3E43" w:rsidP="00CF3E43">
            <w:pPr>
              <w:rPr>
                <w:rFonts w:ascii="Times New Roman" w:hAnsi="Times New Roman"/>
                <w:sz w:val="28"/>
                <w:szCs w:val="28"/>
                <w:lang w:val="uz-Cyrl-UZ"/>
              </w:rPr>
            </w:pPr>
            <w:r w:rsidRPr="00CF3E43">
              <w:rPr>
                <w:rFonts w:ascii="Times New Roman" w:hAnsi="Times New Roman"/>
                <w:sz w:val="28"/>
                <w:szCs w:val="28"/>
                <w:lang w:val="uz-Cyrl-UZ"/>
              </w:rPr>
              <w:t>Modul:</w:t>
            </w:r>
            <w:r w:rsidRPr="00CF3E43">
              <w:rPr>
                <w:rFonts w:ascii="Times New Roman" w:hAnsi="Times New Roman"/>
                <w:sz w:val="28"/>
                <w:szCs w:val="28"/>
                <w:lang w:val="uz-Latn-UZ"/>
              </w:rPr>
              <w:t xml:space="preserve"> </w:t>
            </w:r>
            <w:r w:rsidRPr="00CF3E43">
              <w:rPr>
                <w:rFonts w:ascii="Times New Roman" w:hAnsi="Times New Roman"/>
                <w:sz w:val="28"/>
                <w:szCs w:val="28"/>
                <w:lang w:val="uz-Cyrl-UZ" w:eastAsia="ko-KR"/>
              </w:rPr>
              <w:t>Favqulo</w:t>
            </w:r>
            <w:r w:rsidRPr="00CF3E43">
              <w:rPr>
                <w:rFonts w:ascii="Times New Roman" w:hAnsi="Times New Roman"/>
                <w:sz w:val="28"/>
                <w:szCs w:val="28"/>
                <w:lang w:val="en-US" w:eastAsia="ko-KR"/>
              </w:rPr>
              <w:t>d</w:t>
            </w:r>
            <w:r w:rsidRPr="00CF3E43">
              <w:rPr>
                <w:rFonts w:ascii="Times New Roman" w:hAnsi="Times New Roman"/>
                <w:sz w:val="28"/>
                <w:szCs w:val="28"/>
                <w:lang w:val="uz-Cyrl-UZ" w:eastAsia="ko-KR"/>
              </w:rPr>
              <w:t xml:space="preserve">da vaziyatlar va </w:t>
            </w:r>
            <w:r w:rsidRPr="00CF3E43">
              <w:rPr>
                <w:rFonts w:ascii="Times New Roman" w:hAnsi="Times New Roman"/>
                <w:sz w:val="28"/>
                <w:szCs w:val="28"/>
                <w:lang w:val="en-US" w:eastAsia="ko-KR"/>
              </w:rPr>
              <w:t>h</w:t>
            </w:r>
            <w:r w:rsidRPr="00CF3E43">
              <w:rPr>
                <w:rFonts w:ascii="Times New Roman" w:hAnsi="Times New Roman"/>
                <w:sz w:val="28"/>
                <w:szCs w:val="28"/>
                <w:lang w:val="uz-Cyrl-UZ" w:eastAsia="ko-KR"/>
              </w:rPr>
              <w:t>ayot uchun xavfli holatlarda birinchi yordam ko‘rsatish.</w:t>
            </w:r>
          </w:p>
        </w:tc>
        <w:tc>
          <w:tcPr>
            <w:tcW w:w="708" w:type="dxa"/>
            <w:shd w:val="clear" w:color="auto" w:fill="FFFFFF"/>
            <w:vAlign w:val="center"/>
          </w:tcPr>
          <w:p w14:paraId="400BA255" w14:textId="77777777" w:rsidR="00CF3E43" w:rsidRPr="00CF3E43" w:rsidRDefault="00CF3E43" w:rsidP="00CF3E43">
            <w:pPr>
              <w:jc w:val="center"/>
              <w:rPr>
                <w:rFonts w:ascii="Times New Roman" w:hAnsi="Times New Roman"/>
                <w:sz w:val="26"/>
                <w:szCs w:val="26"/>
                <w:lang w:val="uz-Cyrl-UZ"/>
              </w:rPr>
            </w:pPr>
            <w:r w:rsidRPr="00CF3E43">
              <w:rPr>
                <w:rFonts w:ascii="Times New Roman" w:hAnsi="Times New Roman"/>
                <w:sz w:val="26"/>
                <w:szCs w:val="26"/>
                <w:lang w:val="uz-Cyrl-UZ"/>
              </w:rPr>
              <w:t>6</w:t>
            </w:r>
          </w:p>
        </w:tc>
        <w:tc>
          <w:tcPr>
            <w:tcW w:w="993" w:type="dxa"/>
            <w:shd w:val="clear" w:color="auto" w:fill="FFFFFF"/>
            <w:vAlign w:val="center"/>
          </w:tcPr>
          <w:p w14:paraId="195F70A5" w14:textId="77777777" w:rsidR="00CF3E43" w:rsidRPr="00CF3E43" w:rsidRDefault="00CF3E43" w:rsidP="00CF3E43">
            <w:pPr>
              <w:jc w:val="center"/>
              <w:rPr>
                <w:rFonts w:ascii="Times New Roman" w:hAnsi="Times New Roman"/>
                <w:sz w:val="26"/>
                <w:szCs w:val="26"/>
                <w:lang w:val="uz-Cyrl-UZ"/>
              </w:rPr>
            </w:pPr>
            <w:r w:rsidRPr="00CF3E43">
              <w:rPr>
                <w:rFonts w:ascii="Times New Roman" w:hAnsi="Times New Roman"/>
                <w:sz w:val="26"/>
                <w:szCs w:val="26"/>
                <w:lang w:val="uz-Cyrl-UZ"/>
              </w:rPr>
              <w:t>2</w:t>
            </w:r>
          </w:p>
        </w:tc>
        <w:tc>
          <w:tcPr>
            <w:tcW w:w="1134" w:type="dxa"/>
            <w:shd w:val="clear" w:color="auto" w:fill="FFFFFF"/>
            <w:vAlign w:val="center"/>
          </w:tcPr>
          <w:p w14:paraId="7D7134A4" w14:textId="77777777" w:rsidR="00CF3E43" w:rsidRPr="00CF3E43" w:rsidRDefault="00CF3E43" w:rsidP="00CF3E43">
            <w:pPr>
              <w:jc w:val="center"/>
              <w:rPr>
                <w:rFonts w:ascii="Times New Roman" w:hAnsi="Times New Roman"/>
                <w:sz w:val="26"/>
                <w:szCs w:val="26"/>
                <w:lang w:val="uz-Cyrl-UZ"/>
              </w:rPr>
            </w:pPr>
            <w:r w:rsidRPr="00CF3E43">
              <w:rPr>
                <w:rFonts w:ascii="Times New Roman" w:hAnsi="Times New Roman"/>
                <w:sz w:val="26"/>
                <w:szCs w:val="26"/>
                <w:lang w:val="uz-Cyrl-UZ"/>
              </w:rPr>
              <w:t>4</w:t>
            </w:r>
          </w:p>
        </w:tc>
        <w:tc>
          <w:tcPr>
            <w:tcW w:w="708" w:type="dxa"/>
            <w:shd w:val="clear" w:color="auto" w:fill="FFFFFF"/>
            <w:vAlign w:val="center"/>
          </w:tcPr>
          <w:p w14:paraId="7AFD7B73" w14:textId="77777777" w:rsidR="00CF3E43" w:rsidRPr="00CF3E43" w:rsidRDefault="00CF3E43" w:rsidP="00CF3E43">
            <w:pPr>
              <w:ind w:left="-142"/>
              <w:jc w:val="center"/>
              <w:rPr>
                <w:rFonts w:ascii="Times New Roman" w:hAnsi="Times New Roman"/>
                <w:b/>
                <w:bCs/>
                <w:color w:val="1A1A1A"/>
                <w:sz w:val="26"/>
                <w:szCs w:val="26"/>
                <w:lang w:val="uz-Cyrl-UZ"/>
              </w:rPr>
            </w:pPr>
          </w:p>
        </w:tc>
        <w:tc>
          <w:tcPr>
            <w:tcW w:w="708" w:type="dxa"/>
            <w:shd w:val="clear" w:color="auto" w:fill="FFFFFF"/>
          </w:tcPr>
          <w:p w14:paraId="6975DEFD" w14:textId="77777777" w:rsidR="00CF3E43" w:rsidRPr="00CF3E43" w:rsidRDefault="00CF3E43" w:rsidP="00CF3E43">
            <w:pPr>
              <w:ind w:left="-142"/>
              <w:jc w:val="center"/>
              <w:rPr>
                <w:rFonts w:ascii="Times New Roman" w:hAnsi="Times New Roman"/>
                <w:b/>
                <w:bCs/>
                <w:color w:val="1A1A1A"/>
                <w:sz w:val="26"/>
                <w:szCs w:val="26"/>
                <w:lang w:val="uz-Cyrl-UZ"/>
              </w:rPr>
            </w:pPr>
          </w:p>
        </w:tc>
      </w:tr>
      <w:bookmarkEnd w:id="5"/>
      <w:tr w:rsidR="00CF3E43" w:rsidRPr="00CF3E43" w14:paraId="5FA375DF" w14:textId="77777777" w:rsidTr="00CF3E43">
        <w:trPr>
          <w:cantSplit/>
          <w:trHeight w:val="418"/>
        </w:trPr>
        <w:tc>
          <w:tcPr>
            <w:tcW w:w="568" w:type="dxa"/>
            <w:shd w:val="clear" w:color="auto" w:fill="FFFFFF"/>
            <w:vAlign w:val="center"/>
          </w:tcPr>
          <w:p w14:paraId="7E2B0C4F" w14:textId="77777777" w:rsidR="00CF3E43" w:rsidRPr="00CF3E43" w:rsidRDefault="00CF3E43" w:rsidP="00CF3E43">
            <w:pPr>
              <w:ind w:left="-142"/>
              <w:jc w:val="center"/>
              <w:rPr>
                <w:rFonts w:ascii="Times New Roman" w:hAnsi="Times New Roman"/>
                <w:color w:val="1A1A1A"/>
                <w:sz w:val="26"/>
                <w:szCs w:val="26"/>
                <w:lang w:val="uz-Cyrl-UZ"/>
              </w:rPr>
            </w:pPr>
            <w:r w:rsidRPr="00CF3E43">
              <w:rPr>
                <w:rFonts w:ascii="Times New Roman" w:hAnsi="Times New Roman"/>
                <w:color w:val="1A1A1A"/>
                <w:sz w:val="26"/>
                <w:szCs w:val="26"/>
                <w:lang w:val="uz-Cyrl-UZ"/>
              </w:rPr>
              <w:t>3.0</w:t>
            </w:r>
          </w:p>
        </w:tc>
        <w:tc>
          <w:tcPr>
            <w:tcW w:w="5954" w:type="dxa"/>
            <w:shd w:val="clear" w:color="auto" w:fill="FFFFFF"/>
            <w:vAlign w:val="center"/>
          </w:tcPr>
          <w:p w14:paraId="548433F3" w14:textId="77777777" w:rsidR="00CF3E43" w:rsidRPr="00CF3E43" w:rsidRDefault="00CF3E43" w:rsidP="00CF3E43">
            <w:pPr>
              <w:rPr>
                <w:rFonts w:ascii="Times New Roman" w:hAnsi="Times New Roman"/>
                <w:b/>
                <w:color w:val="1A1A1A"/>
                <w:sz w:val="28"/>
                <w:szCs w:val="28"/>
                <w:lang w:val="uz-Cyrl-UZ"/>
              </w:rPr>
            </w:pPr>
            <w:r w:rsidRPr="00CF3E43">
              <w:rPr>
                <w:rFonts w:ascii="Times New Roman" w:hAnsi="Times New Roman"/>
                <w:b/>
                <w:color w:val="1A1A1A"/>
                <w:sz w:val="28"/>
                <w:szCs w:val="28"/>
                <w:lang w:val="uz-Cyrl-UZ"/>
              </w:rPr>
              <w:t>Tanlov fanlar moduli</w:t>
            </w:r>
          </w:p>
        </w:tc>
        <w:tc>
          <w:tcPr>
            <w:tcW w:w="708" w:type="dxa"/>
            <w:shd w:val="clear" w:color="auto" w:fill="FFFFFF"/>
            <w:vAlign w:val="center"/>
          </w:tcPr>
          <w:p w14:paraId="6EC9D7DA" w14:textId="77777777" w:rsidR="00CF3E43" w:rsidRPr="00CF3E43" w:rsidRDefault="00CF3E43" w:rsidP="00CF3E43">
            <w:pPr>
              <w:jc w:val="center"/>
              <w:rPr>
                <w:rFonts w:ascii="Times New Roman" w:hAnsi="Times New Roman"/>
                <w:b/>
                <w:color w:val="1A1A1A"/>
                <w:sz w:val="26"/>
                <w:szCs w:val="26"/>
                <w:lang w:val="uz-Cyrl-UZ"/>
              </w:rPr>
            </w:pPr>
            <w:r w:rsidRPr="00CF3E43">
              <w:rPr>
                <w:rFonts w:ascii="Times New Roman" w:hAnsi="Times New Roman"/>
                <w:b/>
                <w:color w:val="1A1A1A"/>
                <w:sz w:val="26"/>
                <w:szCs w:val="26"/>
                <w:lang w:val="uz-Cyrl-UZ"/>
              </w:rPr>
              <w:t>4</w:t>
            </w:r>
          </w:p>
        </w:tc>
        <w:tc>
          <w:tcPr>
            <w:tcW w:w="993" w:type="dxa"/>
            <w:shd w:val="clear" w:color="auto" w:fill="FFFFFF"/>
            <w:vAlign w:val="center"/>
          </w:tcPr>
          <w:p w14:paraId="506AB996" w14:textId="77777777" w:rsidR="00CF3E43" w:rsidRPr="00CF3E43" w:rsidRDefault="00CF3E43" w:rsidP="00CF3E43">
            <w:pPr>
              <w:rPr>
                <w:rFonts w:ascii="Times New Roman" w:hAnsi="Times New Roman"/>
                <w:b/>
                <w:color w:val="1A1A1A"/>
                <w:sz w:val="26"/>
                <w:szCs w:val="26"/>
                <w:lang w:val="uz-Cyrl-UZ"/>
              </w:rPr>
            </w:pPr>
          </w:p>
        </w:tc>
        <w:tc>
          <w:tcPr>
            <w:tcW w:w="1134" w:type="dxa"/>
            <w:shd w:val="clear" w:color="auto" w:fill="FFFFFF"/>
            <w:vAlign w:val="center"/>
          </w:tcPr>
          <w:p w14:paraId="295E7ED8" w14:textId="77777777" w:rsidR="00CF3E43" w:rsidRPr="00CF3E43" w:rsidRDefault="00CF3E43" w:rsidP="00CF3E43">
            <w:pPr>
              <w:jc w:val="center"/>
              <w:rPr>
                <w:rFonts w:ascii="Times New Roman" w:hAnsi="Times New Roman"/>
                <w:b/>
                <w:color w:val="1A1A1A"/>
                <w:sz w:val="26"/>
                <w:szCs w:val="26"/>
                <w:lang w:val="uz-Cyrl-UZ"/>
              </w:rPr>
            </w:pPr>
          </w:p>
        </w:tc>
        <w:tc>
          <w:tcPr>
            <w:tcW w:w="708" w:type="dxa"/>
            <w:shd w:val="clear" w:color="auto" w:fill="FFFFFF"/>
            <w:vAlign w:val="center"/>
          </w:tcPr>
          <w:p w14:paraId="2934E5A8" w14:textId="77777777" w:rsidR="00CF3E43" w:rsidRPr="00CF3E43" w:rsidRDefault="00CF3E43" w:rsidP="00CF3E43">
            <w:pPr>
              <w:ind w:left="-142"/>
              <w:jc w:val="center"/>
              <w:rPr>
                <w:rFonts w:ascii="Times New Roman" w:hAnsi="Times New Roman"/>
                <w:color w:val="1A1A1A"/>
                <w:sz w:val="26"/>
                <w:szCs w:val="26"/>
                <w:lang w:val="uz-Cyrl-UZ"/>
              </w:rPr>
            </w:pPr>
            <w:r w:rsidRPr="00CF3E43">
              <w:rPr>
                <w:rFonts w:ascii="Times New Roman" w:hAnsi="Times New Roman"/>
                <w:b/>
                <w:color w:val="1A1A1A"/>
                <w:sz w:val="26"/>
                <w:szCs w:val="26"/>
                <w:lang w:val="uz-Cyrl-UZ"/>
              </w:rPr>
              <w:t>4</w:t>
            </w:r>
          </w:p>
        </w:tc>
        <w:tc>
          <w:tcPr>
            <w:tcW w:w="708" w:type="dxa"/>
            <w:shd w:val="clear" w:color="auto" w:fill="FFFFFF"/>
          </w:tcPr>
          <w:p w14:paraId="6D5B38EB" w14:textId="77777777" w:rsidR="00CF3E43" w:rsidRPr="00CF3E43" w:rsidRDefault="00CF3E43" w:rsidP="00CF3E43">
            <w:pPr>
              <w:ind w:left="-142"/>
              <w:jc w:val="center"/>
              <w:rPr>
                <w:rFonts w:ascii="Times New Roman" w:hAnsi="Times New Roman"/>
                <w:color w:val="1A1A1A"/>
                <w:sz w:val="26"/>
                <w:szCs w:val="26"/>
                <w:lang w:val="uz-Cyrl-UZ"/>
              </w:rPr>
            </w:pPr>
          </w:p>
        </w:tc>
      </w:tr>
      <w:tr w:rsidR="00CF3E43" w:rsidRPr="00CF3E43" w14:paraId="2E52EA76" w14:textId="77777777" w:rsidTr="00CF3E43">
        <w:trPr>
          <w:cantSplit/>
          <w:trHeight w:val="410"/>
        </w:trPr>
        <w:tc>
          <w:tcPr>
            <w:tcW w:w="568" w:type="dxa"/>
            <w:shd w:val="clear" w:color="auto" w:fill="FFFFFF"/>
            <w:vAlign w:val="center"/>
          </w:tcPr>
          <w:p w14:paraId="1CEDD86F" w14:textId="77777777" w:rsidR="00CF3E43" w:rsidRPr="00CF3E43" w:rsidRDefault="00CF3E43" w:rsidP="00CF3E43">
            <w:pPr>
              <w:ind w:left="-142"/>
              <w:jc w:val="center"/>
              <w:rPr>
                <w:rFonts w:ascii="Times New Roman" w:hAnsi="Times New Roman"/>
                <w:color w:val="1A1A1A"/>
                <w:sz w:val="26"/>
                <w:szCs w:val="26"/>
                <w:lang w:val="uz-Latn-UZ"/>
              </w:rPr>
            </w:pPr>
            <w:r w:rsidRPr="00CF3E43">
              <w:rPr>
                <w:rFonts w:ascii="Times New Roman" w:hAnsi="Times New Roman"/>
                <w:color w:val="1A1A1A"/>
                <w:sz w:val="26"/>
                <w:szCs w:val="26"/>
                <w:lang w:val="uz-Latn-UZ"/>
              </w:rPr>
              <w:t>4.0</w:t>
            </w:r>
          </w:p>
        </w:tc>
        <w:tc>
          <w:tcPr>
            <w:tcW w:w="5954" w:type="dxa"/>
            <w:shd w:val="clear" w:color="auto" w:fill="FFFFFF"/>
            <w:vAlign w:val="center"/>
          </w:tcPr>
          <w:p w14:paraId="6B94EDCB" w14:textId="77777777" w:rsidR="00CF3E43" w:rsidRPr="00CF3E43" w:rsidRDefault="00CF3E43" w:rsidP="00CF3E43">
            <w:pPr>
              <w:ind w:left="-142"/>
              <w:rPr>
                <w:rFonts w:ascii="Times New Roman" w:hAnsi="Times New Roman"/>
                <w:b/>
                <w:color w:val="1A1A1A"/>
                <w:sz w:val="28"/>
                <w:szCs w:val="28"/>
                <w:lang w:val="uz-Cyrl-UZ"/>
              </w:rPr>
            </w:pPr>
            <w:r w:rsidRPr="00CF3E43">
              <w:rPr>
                <w:rFonts w:ascii="Times New Roman" w:hAnsi="Times New Roman"/>
                <w:b/>
                <w:color w:val="1A1A1A"/>
                <w:sz w:val="28"/>
                <w:szCs w:val="28"/>
                <w:lang w:val="uz-Cyrl-UZ"/>
              </w:rPr>
              <w:t xml:space="preserve">  Attestatsiya</w:t>
            </w:r>
          </w:p>
        </w:tc>
        <w:tc>
          <w:tcPr>
            <w:tcW w:w="708" w:type="dxa"/>
            <w:shd w:val="clear" w:color="auto" w:fill="FFFFFF"/>
            <w:vAlign w:val="center"/>
          </w:tcPr>
          <w:p w14:paraId="4B736BEC" w14:textId="77777777" w:rsidR="00CF3E43" w:rsidRPr="00CF3E43" w:rsidRDefault="00CF3E43" w:rsidP="00CF3E43">
            <w:pPr>
              <w:ind w:left="-142"/>
              <w:jc w:val="center"/>
              <w:rPr>
                <w:rFonts w:ascii="Times New Roman" w:hAnsi="Times New Roman"/>
                <w:b/>
                <w:color w:val="1A1A1A"/>
                <w:sz w:val="26"/>
                <w:szCs w:val="26"/>
                <w:lang w:val="uz-Cyrl-UZ"/>
              </w:rPr>
            </w:pPr>
            <w:r w:rsidRPr="00CF3E43">
              <w:rPr>
                <w:rFonts w:ascii="Times New Roman" w:hAnsi="Times New Roman"/>
                <w:b/>
                <w:color w:val="1A1A1A"/>
                <w:sz w:val="26"/>
                <w:szCs w:val="26"/>
                <w:lang w:val="uz-Cyrl-UZ"/>
              </w:rPr>
              <w:t>4</w:t>
            </w:r>
          </w:p>
        </w:tc>
        <w:tc>
          <w:tcPr>
            <w:tcW w:w="993" w:type="dxa"/>
            <w:shd w:val="clear" w:color="auto" w:fill="FFFFFF"/>
            <w:vAlign w:val="center"/>
          </w:tcPr>
          <w:p w14:paraId="26001B39" w14:textId="77777777" w:rsidR="00CF3E43" w:rsidRPr="00CF3E43" w:rsidRDefault="00CF3E43" w:rsidP="00CF3E43">
            <w:pPr>
              <w:ind w:left="-142"/>
              <w:jc w:val="center"/>
              <w:rPr>
                <w:rFonts w:ascii="Times New Roman" w:hAnsi="Times New Roman"/>
                <w:b/>
                <w:color w:val="1A1A1A"/>
                <w:sz w:val="26"/>
                <w:szCs w:val="26"/>
                <w:lang w:val="uz-Cyrl-UZ"/>
              </w:rPr>
            </w:pPr>
          </w:p>
        </w:tc>
        <w:tc>
          <w:tcPr>
            <w:tcW w:w="1134" w:type="dxa"/>
            <w:shd w:val="clear" w:color="auto" w:fill="FFFFFF"/>
            <w:vAlign w:val="center"/>
          </w:tcPr>
          <w:p w14:paraId="6D210F0E" w14:textId="77777777" w:rsidR="00CF3E43" w:rsidRPr="00CF3E43" w:rsidRDefault="00CF3E43" w:rsidP="00CF3E43">
            <w:pPr>
              <w:ind w:left="-142"/>
              <w:jc w:val="center"/>
              <w:rPr>
                <w:rFonts w:ascii="Times New Roman" w:hAnsi="Times New Roman"/>
                <w:b/>
                <w:color w:val="1A1A1A"/>
                <w:sz w:val="26"/>
                <w:szCs w:val="26"/>
                <w:lang w:val="uz-Cyrl-UZ"/>
              </w:rPr>
            </w:pPr>
          </w:p>
        </w:tc>
        <w:tc>
          <w:tcPr>
            <w:tcW w:w="708" w:type="dxa"/>
            <w:shd w:val="clear" w:color="auto" w:fill="FFFFFF"/>
            <w:vAlign w:val="center"/>
          </w:tcPr>
          <w:p w14:paraId="284B7284" w14:textId="77777777" w:rsidR="00CF3E43" w:rsidRPr="00CF3E43" w:rsidRDefault="00CF3E43" w:rsidP="00CF3E43">
            <w:pPr>
              <w:ind w:left="-142"/>
              <w:jc w:val="center"/>
              <w:rPr>
                <w:rFonts w:ascii="Times New Roman" w:hAnsi="Times New Roman"/>
                <w:color w:val="1A1A1A"/>
                <w:sz w:val="26"/>
                <w:szCs w:val="26"/>
                <w:lang w:val="uz-Cyrl-UZ"/>
              </w:rPr>
            </w:pPr>
          </w:p>
        </w:tc>
        <w:tc>
          <w:tcPr>
            <w:tcW w:w="708" w:type="dxa"/>
            <w:shd w:val="clear" w:color="auto" w:fill="FFFFFF"/>
          </w:tcPr>
          <w:p w14:paraId="7174F11D" w14:textId="77777777" w:rsidR="00CF3E43" w:rsidRPr="00CF3E43" w:rsidRDefault="00CF3E43" w:rsidP="00CF3E43">
            <w:pPr>
              <w:ind w:left="-142"/>
              <w:jc w:val="center"/>
              <w:rPr>
                <w:rFonts w:ascii="Times New Roman" w:hAnsi="Times New Roman"/>
                <w:b/>
                <w:color w:val="1A1A1A"/>
                <w:sz w:val="26"/>
                <w:szCs w:val="26"/>
                <w:lang w:val="uz-Cyrl-UZ"/>
              </w:rPr>
            </w:pPr>
            <w:r w:rsidRPr="00CF3E43">
              <w:rPr>
                <w:rFonts w:ascii="Times New Roman" w:hAnsi="Times New Roman"/>
                <w:b/>
                <w:color w:val="1A1A1A"/>
                <w:sz w:val="26"/>
                <w:szCs w:val="26"/>
                <w:lang w:val="uz-Cyrl-UZ"/>
              </w:rPr>
              <w:t>4</w:t>
            </w:r>
          </w:p>
        </w:tc>
      </w:tr>
      <w:tr w:rsidR="00CF3E43" w:rsidRPr="00CF3E43" w14:paraId="4AB0D782" w14:textId="77777777" w:rsidTr="00CF3E43">
        <w:trPr>
          <w:cantSplit/>
          <w:trHeight w:val="625"/>
        </w:trPr>
        <w:tc>
          <w:tcPr>
            <w:tcW w:w="568" w:type="dxa"/>
            <w:shd w:val="clear" w:color="auto" w:fill="FFFFFF"/>
            <w:vAlign w:val="center"/>
          </w:tcPr>
          <w:p w14:paraId="3DF96D56" w14:textId="77777777" w:rsidR="00CF3E43" w:rsidRPr="00CF3E43" w:rsidRDefault="00CF3E43" w:rsidP="00CF3E43">
            <w:pPr>
              <w:ind w:left="-142"/>
              <w:jc w:val="center"/>
              <w:rPr>
                <w:rFonts w:ascii="Times New Roman" w:hAnsi="Times New Roman"/>
                <w:color w:val="1A1A1A"/>
                <w:sz w:val="26"/>
                <w:szCs w:val="26"/>
                <w:lang w:val="uz-Cyrl-UZ"/>
              </w:rPr>
            </w:pPr>
          </w:p>
        </w:tc>
        <w:tc>
          <w:tcPr>
            <w:tcW w:w="5954" w:type="dxa"/>
            <w:shd w:val="clear" w:color="auto" w:fill="FFFFFF"/>
            <w:vAlign w:val="center"/>
          </w:tcPr>
          <w:p w14:paraId="24E44620" w14:textId="77777777" w:rsidR="00CF3E43" w:rsidRPr="00CF3E43" w:rsidRDefault="00CF3E43" w:rsidP="00CF3E43">
            <w:pPr>
              <w:ind w:left="-142"/>
              <w:rPr>
                <w:rFonts w:ascii="Times New Roman" w:hAnsi="Times New Roman"/>
                <w:b/>
                <w:color w:val="1A1A1A"/>
                <w:sz w:val="28"/>
                <w:szCs w:val="28"/>
              </w:rPr>
            </w:pPr>
            <w:proofErr w:type="spellStart"/>
            <w:r w:rsidRPr="00CF3E43">
              <w:rPr>
                <w:rFonts w:ascii="Times New Roman" w:hAnsi="Times New Roman"/>
                <w:b/>
                <w:color w:val="1A1A1A"/>
                <w:sz w:val="28"/>
                <w:szCs w:val="28"/>
              </w:rPr>
              <w:t>Jami</w:t>
            </w:r>
            <w:proofErr w:type="spellEnd"/>
            <w:r w:rsidRPr="00CF3E43">
              <w:rPr>
                <w:rFonts w:ascii="Times New Roman" w:hAnsi="Times New Roman"/>
                <w:b/>
                <w:color w:val="1A1A1A"/>
                <w:sz w:val="28"/>
                <w:szCs w:val="28"/>
              </w:rPr>
              <w:t>:</w:t>
            </w:r>
          </w:p>
        </w:tc>
        <w:tc>
          <w:tcPr>
            <w:tcW w:w="708" w:type="dxa"/>
            <w:shd w:val="clear" w:color="auto" w:fill="FFFFFF"/>
            <w:vAlign w:val="center"/>
          </w:tcPr>
          <w:p w14:paraId="6462F0D8" w14:textId="77777777" w:rsidR="00CF3E43" w:rsidRPr="00CF3E43" w:rsidRDefault="00CF3E43" w:rsidP="00CF3E43">
            <w:pPr>
              <w:ind w:left="-142"/>
              <w:jc w:val="center"/>
              <w:rPr>
                <w:rFonts w:ascii="Times New Roman" w:hAnsi="Times New Roman"/>
                <w:b/>
                <w:color w:val="1A1A1A"/>
                <w:sz w:val="26"/>
                <w:szCs w:val="26"/>
                <w:lang w:val="uz-Cyrl-UZ"/>
              </w:rPr>
            </w:pPr>
            <w:r w:rsidRPr="00CF3E43">
              <w:rPr>
                <w:rFonts w:ascii="Times New Roman" w:hAnsi="Times New Roman"/>
                <w:b/>
                <w:color w:val="1A1A1A"/>
                <w:sz w:val="26"/>
                <w:szCs w:val="26"/>
              </w:rPr>
              <w:t>14</w:t>
            </w:r>
            <w:r w:rsidRPr="00CF3E43">
              <w:rPr>
                <w:rFonts w:ascii="Times New Roman" w:hAnsi="Times New Roman"/>
                <w:b/>
                <w:color w:val="1A1A1A"/>
                <w:sz w:val="26"/>
                <w:szCs w:val="26"/>
                <w:lang w:val="uz-Cyrl-UZ"/>
              </w:rPr>
              <w:t>4</w:t>
            </w:r>
          </w:p>
        </w:tc>
        <w:tc>
          <w:tcPr>
            <w:tcW w:w="993" w:type="dxa"/>
            <w:shd w:val="clear" w:color="auto" w:fill="FFFFFF"/>
            <w:vAlign w:val="center"/>
          </w:tcPr>
          <w:p w14:paraId="42BE89A7" w14:textId="77777777" w:rsidR="00CF3E43" w:rsidRPr="00CF3E43" w:rsidRDefault="00CF3E43" w:rsidP="00CF3E43">
            <w:pPr>
              <w:ind w:left="-142"/>
              <w:jc w:val="center"/>
              <w:rPr>
                <w:rFonts w:ascii="Times New Roman" w:hAnsi="Times New Roman"/>
                <w:b/>
                <w:color w:val="1A1A1A"/>
                <w:sz w:val="26"/>
                <w:szCs w:val="26"/>
                <w:lang w:val="uz-Cyrl-UZ"/>
              </w:rPr>
            </w:pPr>
            <w:r w:rsidRPr="00CF3E43">
              <w:rPr>
                <w:rFonts w:ascii="Times New Roman" w:hAnsi="Times New Roman"/>
                <w:b/>
                <w:color w:val="1A1A1A"/>
                <w:sz w:val="26"/>
                <w:szCs w:val="26"/>
                <w:lang w:val="uz-Latn-UZ"/>
              </w:rPr>
              <w:t>6</w:t>
            </w:r>
            <w:r w:rsidRPr="00CF3E43">
              <w:rPr>
                <w:rFonts w:ascii="Times New Roman" w:hAnsi="Times New Roman"/>
                <w:b/>
                <w:color w:val="1A1A1A"/>
                <w:sz w:val="26"/>
                <w:szCs w:val="26"/>
                <w:lang w:val="uz-Cyrl-UZ"/>
              </w:rPr>
              <w:t>0</w:t>
            </w:r>
          </w:p>
        </w:tc>
        <w:tc>
          <w:tcPr>
            <w:tcW w:w="1134" w:type="dxa"/>
            <w:shd w:val="clear" w:color="auto" w:fill="FFFFFF"/>
            <w:vAlign w:val="center"/>
          </w:tcPr>
          <w:p w14:paraId="22B396D3" w14:textId="77777777" w:rsidR="00CF3E43" w:rsidRPr="00CF3E43" w:rsidRDefault="00CF3E43" w:rsidP="00CF3E43">
            <w:pPr>
              <w:ind w:left="-142"/>
              <w:jc w:val="center"/>
              <w:rPr>
                <w:rFonts w:ascii="Times New Roman" w:hAnsi="Times New Roman"/>
                <w:b/>
                <w:color w:val="1A1A1A"/>
                <w:sz w:val="26"/>
                <w:szCs w:val="26"/>
              </w:rPr>
            </w:pPr>
            <w:r w:rsidRPr="00CF3E43">
              <w:rPr>
                <w:rFonts w:ascii="Times New Roman" w:hAnsi="Times New Roman"/>
                <w:b/>
                <w:color w:val="1A1A1A"/>
                <w:sz w:val="26"/>
                <w:szCs w:val="26"/>
                <w:lang w:val="uz-Cyrl-UZ"/>
              </w:rPr>
              <w:t>76</w:t>
            </w:r>
          </w:p>
        </w:tc>
        <w:tc>
          <w:tcPr>
            <w:tcW w:w="708" w:type="dxa"/>
            <w:shd w:val="clear" w:color="auto" w:fill="FFFFFF"/>
            <w:vAlign w:val="center"/>
          </w:tcPr>
          <w:p w14:paraId="5EADD73F" w14:textId="77777777" w:rsidR="00CF3E43" w:rsidRPr="00CF3E43" w:rsidRDefault="00CF3E43" w:rsidP="00CF3E43">
            <w:pPr>
              <w:ind w:left="-142"/>
              <w:jc w:val="center"/>
              <w:rPr>
                <w:rFonts w:ascii="Times New Roman" w:hAnsi="Times New Roman"/>
                <w:color w:val="1A1A1A"/>
                <w:sz w:val="26"/>
                <w:szCs w:val="26"/>
              </w:rPr>
            </w:pPr>
            <w:r w:rsidRPr="00CF3E43">
              <w:rPr>
                <w:rFonts w:ascii="Times New Roman" w:hAnsi="Times New Roman"/>
                <w:b/>
                <w:color w:val="1A1A1A"/>
                <w:sz w:val="26"/>
                <w:szCs w:val="26"/>
                <w:lang w:val="uz-Cyrl-UZ"/>
              </w:rPr>
              <w:t>4</w:t>
            </w:r>
          </w:p>
        </w:tc>
        <w:tc>
          <w:tcPr>
            <w:tcW w:w="708" w:type="dxa"/>
            <w:shd w:val="clear" w:color="auto" w:fill="FFFFFF"/>
          </w:tcPr>
          <w:p w14:paraId="0C05339A" w14:textId="77777777" w:rsidR="00CA5AF7" w:rsidRDefault="00CA5AF7" w:rsidP="00CF3E43">
            <w:pPr>
              <w:rPr>
                <w:rFonts w:ascii="Times New Roman" w:hAnsi="Times New Roman"/>
                <w:b/>
                <w:color w:val="1A1A1A"/>
                <w:sz w:val="26"/>
                <w:szCs w:val="26"/>
                <w:lang w:val="en-US"/>
              </w:rPr>
            </w:pPr>
          </w:p>
          <w:p w14:paraId="58B59F65" w14:textId="3E9944D5" w:rsidR="00CA5AF7" w:rsidRPr="00CF3E43" w:rsidRDefault="00CA5AF7" w:rsidP="00CF3E43">
            <w:pPr>
              <w:rPr>
                <w:rFonts w:ascii="Times New Roman" w:hAnsi="Times New Roman"/>
                <w:b/>
                <w:color w:val="1A1A1A"/>
                <w:sz w:val="26"/>
                <w:szCs w:val="26"/>
                <w:lang w:val="en-US"/>
              </w:rPr>
            </w:pPr>
            <w:r>
              <w:rPr>
                <w:rFonts w:ascii="Times New Roman" w:hAnsi="Times New Roman"/>
                <w:b/>
                <w:color w:val="1A1A1A"/>
                <w:sz w:val="26"/>
                <w:szCs w:val="26"/>
                <w:lang w:val="en-US"/>
              </w:rPr>
              <w:t>4</w:t>
            </w:r>
          </w:p>
        </w:tc>
      </w:tr>
    </w:tbl>
    <w:p w14:paraId="7D486CB1" w14:textId="77777777" w:rsidR="00CF3E43" w:rsidRPr="00CF3E43" w:rsidRDefault="00CF3E43" w:rsidP="00CF3E43">
      <w:pPr>
        <w:shd w:val="clear" w:color="auto" w:fill="FFFFFF"/>
        <w:spacing w:after="200" w:line="240" w:lineRule="auto"/>
        <w:ind w:left="-142"/>
        <w:jc w:val="center"/>
        <w:rPr>
          <w:rFonts w:ascii="Times New Roman" w:eastAsia="Calibri" w:hAnsi="Times New Roman" w:cs="Times New Roman"/>
          <w:b/>
          <w:color w:val="1A1A1A"/>
          <w:kern w:val="0"/>
          <w:sz w:val="28"/>
          <w:szCs w:val="28"/>
          <w:lang w:val="uz-Cyrl-UZ"/>
          <w14:ligatures w14:val="none"/>
        </w:rPr>
      </w:pPr>
    </w:p>
    <w:p w14:paraId="5E7EB3AA" w14:textId="535A7437" w:rsidR="00CF3E43" w:rsidRPr="00CF3E43" w:rsidRDefault="00CF3E43" w:rsidP="00CF3E43">
      <w:pPr>
        <w:shd w:val="clear" w:color="auto" w:fill="FFFFFF"/>
        <w:spacing w:after="200" w:line="240" w:lineRule="auto"/>
        <w:ind w:left="-142"/>
        <w:jc w:val="center"/>
        <w:rPr>
          <w:rFonts w:ascii="Times New Roman" w:eastAsia="Calibri" w:hAnsi="Times New Roman" w:cs="Times New Roman"/>
          <w:b/>
          <w:color w:val="1A1A1A"/>
          <w:kern w:val="0"/>
          <w:sz w:val="28"/>
          <w:szCs w:val="28"/>
          <w:lang w:val="uz-Cyrl-UZ"/>
          <w14:ligatures w14:val="none"/>
        </w:rPr>
      </w:pPr>
      <w:r w:rsidRPr="00CF3E43">
        <w:rPr>
          <w:rFonts w:ascii="Times New Roman" w:eastAsia="Calibri" w:hAnsi="Times New Roman" w:cs="Times New Roman"/>
          <w:b/>
          <w:color w:val="1A1A1A"/>
          <w:kern w:val="0"/>
          <w:sz w:val="28"/>
          <w:szCs w:val="28"/>
          <w:lang w:val="uz-Cyrl-UZ"/>
          <w14:ligatures w14:val="none"/>
        </w:rPr>
        <w:t>“</w:t>
      </w:r>
      <w:r w:rsidR="00FD7717" w:rsidRPr="00FD7717">
        <w:rPr>
          <w:rFonts w:ascii="Times New Roman" w:eastAsia="Calibri" w:hAnsi="Times New Roman" w:cs="Times New Roman"/>
          <w:b/>
          <w:color w:val="1A1A1A"/>
          <w:kern w:val="0"/>
          <w:sz w:val="28"/>
          <w:szCs w:val="28"/>
          <w:lang w:val="uz-Cyrl-UZ"/>
          <w14:ligatures w14:val="none"/>
        </w:rPr>
        <w:t>Anestezist(ka) hamshira</w:t>
      </w:r>
      <w:r w:rsidRPr="00CF3E43">
        <w:rPr>
          <w:rFonts w:ascii="Times New Roman" w:eastAsia="Calibri" w:hAnsi="Times New Roman" w:cs="Times New Roman"/>
          <w:b/>
          <w:color w:val="1A1A1A"/>
          <w:kern w:val="0"/>
          <w:sz w:val="28"/>
          <w:szCs w:val="28"/>
          <w:lang w:val="uz-Cyrl-UZ"/>
          <w14:ligatures w14:val="none"/>
        </w:rPr>
        <w:t>”  kursi  о‘quv modullarining mazmuni.</w:t>
      </w:r>
    </w:p>
    <w:p w14:paraId="75C07AAD" w14:textId="27E48B33" w:rsidR="00CF3E43" w:rsidRPr="00CF3E43" w:rsidRDefault="008D1593" w:rsidP="00CF3E43">
      <w:pPr>
        <w:spacing w:after="0" w:line="240" w:lineRule="auto"/>
        <w:jc w:val="both"/>
        <w:rPr>
          <w:rFonts w:ascii="Times New Roman" w:eastAsia="Times New Roman" w:hAnsi="Times New Roman" w:cs="Times New Roman"/>
          <w:kern w:val="0"/>
          <w:sz w:val="28"/>
          <w:szCs w:val="28"/>
          <w:lang w:val="uz-Cyrl-UZ" w:eastAsia="ru-RU"/>
          <w14:ligatures w14:val="none"/>
        </w:rPr>
      </w:pPr>
      <w:r w:rsidRPr="008D1593">
        <w:rPr>
          <w:rFonts w:ascii="Times New Roman" w:eastAsia="Times New Roman" w:hAnsi="Times New Roman" w:cs="Times New Roman"/>
          <w:b/>
          <w:bCs/>
          <w:kern w:val="0"/>
          <w:sz w:val="28"/>
          <w:szCs w:val="28"/>
          <w:lang w:val="uz-Cyrl-UZ" w:eastAsia="ru-RU"/>
          <w14:ligatures w14:val="none"/>
        </w:rPr>
        <w:t>1.1 Modul: Tibbiyot sohasida korrupsiyaning oldini olish</w:t>
      </w:r>
      <w:r>
        <w:rPr>
          <w:rFonts w:ascii="Times New Roman" w:eastAsia="Times New Roman" w:hAnsi="Times New Roman" w:cs="Times New Roman"/>
          <w:b/>
          <w:bCs/>
          <w:kern w:val="0"/>
          <w:sz w:val="28"/>
          <w:szCs w:val="28"/>
          <w:lang w:val="uz-Cyrl-UZ" w:eastAsia="ru-RU"/>
          <w14:ligatures w14:val="none"/>
        </w:rPr>
        <w:t>.</w:t>
      </w:r>
      <w:r w:rsidRPr="008D1593">
        <w:rPr>
          <w:rFonts w:ascii="Times New Roman" w:eastAsia="Times New Roman" w:hAnsi="Times New Roman" w:cs="Times New Roman"/>
          <w:b/>
          <w:bCs/>
          <w:kern w:val="0"/>
          <w:sz w:val="28"/>
          <w:szCs w:val="28"/>
          <w:lang w:val="uz-Cyrl-UZ" w:eastAsia="ru-RU"/>
          <w14:ligatures w14:val="none"/>
        </w:rPr>
        <w:t xml:space="preserve"> </w:t>
      </w:r>
      <w:r w:rsidR="00CF3E43" w:rsidRPr="00CF3E43">
        <w:rPr>
          <w:rFonts w:ascii="Times New Roman" w:eastAsia="Times New Roman" w:hAnsi="Times New Roman" w:cs="Times New Roman"/>
          <w:kern w:val="0"/>
          <w:sz w:val="28"/>
          <w:szCs w:val="28"/>
          <w:lang w:val="uz-Cyrl-UZ" w:eastAsia="ru-RU"/>
          <w14:ligatures w14:val="none"/>
        </w:rPr>
        <w:t>O‘zbekiston Respublikasi Prezidenti Sh.M.Mirziyoevning Oliy Majlis Qonunchilik palatasining yaqin va istiqbolga mo‘ljallangan Harakatlar dasturi muhokamasiga bag‘ishlangan yig‘ilishidagi nutqida belgilab berilgan Sog‘liqni saqlash tizimidagi dasturlarni samarali va to‘liq amalga oshirishdagi asosiy vazifalar. Yangi O‘zbekiston tibbiyoti-yangicha yondashuvlar asosida transformatsiya qilinayotgan tizim.  Yangi O‘zbekistonning   Taraqqiyot strategiyasida tibbiyotga doir ustuvor yo‘nalishlarning mazmun-mohiyati.</w:t>
      </w:r>
    </w:p>
    <w:p w14:paraId="742F31DC" w14:textId="77777777" w:rsidR="00CF3E43" w:rsidRPr="00CF3E43" w:rsidRDefault="00CF3E43" w:rsidP="00CF3E43">
      <w:pPr>
        <w:spacing w:after="0" w:line="240" w:lineRule="auto"/>
        <w:jc w:val="both"/>
        <w:rPr>
          <w:rFonts w:ascii="Times New Roman" w:eastAsia="Times New Roman" w:hAnsi="Calibri" w:cs="Arial"/>
          <w:kern w:val="0"/>
          <w:sz w:val="28"/>
          <w:szCs w:val="28"/>
          <w:lang w:val="uz-Cyrl-UZ" w:eastAsia="ru-RU"/>
          <w14:ligatures w14:val="none"/>
        </w:rPr>
      </w:pPr>
      <w:r w:rsidRPr="00CF3E43">
        <w:rPr>
          <w:rFonts w:ascii="Times New Roman" w:eastAsia="Times New Roman" w:hAnsi="Times New Roman" w:cs="Times New Roman"/>
          <w:kern w:val="0"/>
          <w:sz w:val="28"/>
          <w:szCs w:val="28"/>
          <w:lang w:val="uz-Cyrl-UZ" w:eastAsia="ru-RU"/>
          <w14:ligatures w14:val="none"/>
        </w:rPr>
        <w:t xml:space="preserve"> O‘zbekiston Respublikasi Prezidentining “Ayollar orasida onkologik kasalliklarni nazorat qilishga doir davlat dasturi to‘g‘risi”dagi hamda “Tibbiy va sog‘lomlashtirish turizmini yanada rivojlantirish chora- tadbirlari to‘g‘risida”gi  qarorlarining ahamiyati.Sog‘liqni saqlash tizimini raqamlashtirishdagi ustuvor vazifalar. “Aholi salomatligi-2030” milliy strategiyasining ustuvor yo‘nalishlari,vazifalari va asosiy indikatorlari.</w:t>
      </w:r>
      <w:r w:rsidRPr="00CF3E43">
        <w:rPr>
          <w:rFonts w:ascii="Times New Roman" w:eastAsia="Times New Roman" w:hAnsi="Calibri" w:cs="Arial"/>
          <w:kern w:val="0"/>
          <w:sz w:val="28"/>
          <w:szCs w:val="28"/>
          <w:lang w:val="uz-Cyrl-UZ" w:eastAsia="ru-RU"/>
          <w14:ligatures w14:val="none"/>
        </w:rPr>
        <w:t xml:space="preserve"> </w:t>
      </w:r>
    </w:p>
    <w:p w14:paraId="5198BE3B" w14:textId="77777777" w:rsidR="00CF3E43" w:rsidRPr="00CF3E43" w:rsidRDefault="00CF3E43" w:rsidP="00CF3E43">
      <w:pPr>
        <w:spacing w:after="0" w:line="240" w:lineRule="auto"/>
        <w:jc w:val="both"/>
        <w:rPr>
          <w:rFonts w:ascii="Times New Roman" w:eastAsia="Times New Roman" w:hAnsi="Times New Roman" w:cs="Times New Roman"/>
          <w:kern w:val="0"/>
          <w:sz w:val="28"/>
          <w:szCs w:val="28"/>
          <w:lang w:val="uz-Cyrl-UZ" w:eastAsia="ru-RU"/>
          <w14:ligatures w14:val="none"/>
        </w:rPr>
      </w:pPr>
      <w:r w:rsidRPr="00CF3E43">
        <w:rPr>
          <w:rFonts w:ascii="Times New Roman" w:eastAsia="Times New Roman" w:hAnsi="Times New Roman" w:cs="Times New Roman"/>
          <w:kern w:val="0"/>
          <w:sz w:val="28"/>
          <w:szCs w:val="28"/>
          <w:lang w:val="uz-Cyrl-UZ" w:eastAsia="ru-RU"/>
          <w14:ligatures w14:val="none"/>
        </w:rPr>
        <w:t xml:space="preserve">O‘zbekiston Respublikasi Prezidenti Sh.M.Mirziyoevning 2020-yil 12-noyabrdagi “Sog‘liqni saqlash tizimini tashkil etishning yangi modeli va davlat tibbiy sug‘urtasi mexanizmlarini Sirdaryo viloyatida joriy etish chora-tadbirlari to‘g‘risida”gi 4890-sonli shuningdek 2024 yil 5-sentabrdagi “Davlat tibbiy sug‘urtasi mexanizmlarini joriy etishga  oid chora-tadbirlar to‘g‘risida”gi 311-sonli Qarorlarining mazmun-mohiyati.                                </w:t>
      </w:r>
    </w:p>
    <w:p w14:paraId="6BC6BA44" w14:textId="77777777" w:rsidR="00CF3E43" w:rsidRPr="00CF3E43" w:rsidRDefault="00CF3E43" w:rsidP="00CF3E43">
      <w:pPr>
        <w:spacing w:after="0" w:line="240" w:lineRule="auto"/>
        <w:jc w:val="both"/>
        <w:rPr>
          <w:rFonts w:ascii="Times New Roman" w:eastAsia="Times New Roman" w:hAnsi="Times New Roman" w:cs="Times New Roman"/>
          <w:kern w:val="0"/>
          <w:sz w:val="28"/>
          <w:szCs w:val="28"/>
          <w:lang w:val="uz-Cyrl-UZ" w:eastAsia="ru-RU"/>
          <w14:ligatures w14:val="none"/>
        </w:rPr>
      </w:pPr>
      <w:r w:rsidRPr="00CF3E43">
        <w:rPr>
          <w:rFonts w:ascii="Times New Roman" w:eastAsia="Times New Roman" w:hAnsi="Times New Roman" w:cs="Times New Roman"/>
          <w:kern w:val="0"/>
          <w:sz w:val="28"/>
          <w:szCs w:val="28"/>
          <w:lang w:val="uz-Cyrl-UZ" w:eastAsia="ru-RU"/>
          <w14:ligatures w14:val="none"/>
        </w:rPr>
        <w:t xml:space="preserve"> Davlat tibbiy sug‘urtasi-sifatli tibbiy xizmat kafolati.Davlat tibbiy sug‘urtasi  mexanizmlarini joriy qilish bilan bog‘liq islohotlar. Davlat  tibbiy sug‘urtasining huquqiy asoslari, mexanizmlari va joriy etish bosqichlari haqida.  O‘zbekiston Respublikasi Konstitutsiyasida davlat tibbiy sug‘urtasiga oid norma haqida.                                             </w:t>
      </w:r>
    </w:p>
    <w:p w14:paraId="41E4C4EE" w14:textId="0E9C93F3" w:rsidR="00CF3E43" w:rsidRPr="008D1593" w:rsidRDefault="008D1593" w:rsidP="008D1593">
      <w:pPr>
        <w:pStyle w:val="a7"/>
        <w:numPr>
          <w:ilvl w:val="1"/>
          <w:numId w:val="3"/>
        </w:numPr>
        <w:spacing w:after="0" w:line="240" w:lineRule="auto"/>
        <w:jc w:val="both"/>
        <w:rPr>
          <w:rFonts w:ascii="Times New Roman" w:eastAsia="Times New Roman" w:hAnsi="Times New Roman" w:cs="Times New Roman"/>
          <w:b/>
          <w:kern w:val="0"/>
          <w:sz w:val="28"/>
          <w:szCs w:val="28"/>
          <w:lang w:val="uz-Cyrl-UZ" w:eastAsia="ru-RU"/>
          <w14:ligatures w14:val="none"/>
        </w:rPr>
      </w:pPr>
      <w:r>
        <w:rPr>
          <w:rFonts w:ascii="Times New Roman" w:eastAsia="Times New Roman" w:hAnsi="Times New Roman" w:cs="Times New Roman"/>
          <w:b/>
          <w:kern w:val="0"/>
          <w:sz w:val="28"/>
          <w:szCs w:val="28"/>
          <w:lang w:val="uz-Cyrl-UZ" w:eastAsia="ru-RU"/>
          <w14:ligatures w14:val="none"/>
        </w:rPr>
        <w:t xml:space="preserve"> </w:t>
      </w:r>
      <w:r w:rsidR="00CF3E43" w:rsidRPr="008D1593">
        <w:rPr>
          <w:rFonts w:ascii="Times New Roman" w:eastAsia="Times New Roman" w:hAnsi="Times New Roman" w:cs="Times New Roman"/>
          <w:b/>
          <w:kern w:val="0"/>
          <w:sz w:val="28"/>
          <w:szCs w:val="28"/>
          <w:lang w:val="uz-Cyrl-UZ" w:eastAsia="ru-RU"/>
          <w14:ligatures w14:val="none"/>
        </w:rPr>
        <w:t>Modul. Tibbiyotda raqamli texnologiyalar</w:t>
      </w:r>
    </w:p>
    <w:p w14:paraId="0063AC9E" w14:textId="77777777" w:rsidR="00CF3E43" w:rsidRPr="00CF3E43" w:rsidRDefault="00CF3E43" w:rsidP="00CF3E43">
      <w:pPr>
        <w:tabs>
          <w:tab w:val="left" w:pos="438"/>
        </w:tabs>
        <w:suppressAutoHyphens/>
        <w:spacing w:after="0" w:line="240" w:lineRule="auto"/>
        <w:ind w:left="-2"/>
        <w:jc w:val="both"/>
        <w:textDirection w:val="btLr"/>
        <w:textAlignment w:val="top"/>
        <w:outlineLvl w:val="0"/>
        <w:rPr>
          <w:rFonts w:ascii="Times New Roman" w:eastAsia="Times New Roman" w:hAnsi="Times New Roman" w:cs="Times New Roman"/>
          <w:kern w:val="0"/>
          <w:position w:val="-1"/>
          <w:sz w:val="28"/>
          <w:szCs w:val="28"/>
          <w:lang w:val="uz-Cyrl-UZ" w:eastAsia="ru-RU"/>
          <w14:ligatures w14:val="none"/>
        </w:rPr>
      </w:pPr>
      <w:r w:rsidRPr="00CF3E43">
        <w:rPr>
          <w:rFonts w:ascii="Times New Roman" w:eastAsia="Times New Roman" w:hAnsi="Times New Roman" w:cs="Times New Roman"/>
          <w:kern w:val="0"/>
          <w:position w:val="-1"/>
          <w:sz w:val="28"/>
          <w:szCs w:val="28"/>
          <w:lang w:val="uz-Cyrl-UZ" w:eastAsia="ru-RU"/>
          <w14:ligatures w14:val="none"/>
        </w:rPr>
        <w:t xml:space="preserve">Tibbiyot sohasida raqamli texnologiyalaridan foydalanishdagi nazariy va amaliy bilimlarni egallash, Bemor ma'lumotlarini boshqarish, tibbiy statistik ma’lumotlarni to‘g‘ri tahlil qilish, tahlil qilingan natijalardan kelib chiqqan holda kasallikning oldini olish yoki </w:t>
      </w:r>
      <w:r w:rsidRPr="00CF3E43">
        <w:rPr>
          <w:rFonts w:ascii="Times New Roman" w:eastAsia="Times New Roman" w:hAnsi="Times New Roman" w:cs="Times New Roman"/>
          <w:kern w:val="0"/>
          <w:position w:val="-1"/>
          <w:sz w:val="28"/>
          <w:szCs w:val="28"/>
          <w:lang w:val="uz-Cyrl-UZ" w:eastAsia="ru-RU"/>
          <w14:ligatures w14:val="none"/>
        </w:rPr>
        <w:lastRenderedPageBreak/>
        <w:t>davolash yo‘llarini aniqlash, axborot texnologiyalaridan foydalanish borasida asosiy amaliy  ko‘nikmalarga ega bo‘lish.</w:t>
      </w:r>
    </w:p>
    <w:p w14:paraId="0AE1C7D3" w14:textId="77777777" w:rsidR="00CF3E43" w:rsidRPr="00CF3E43" w:rsidRDefault="00CF3E43" w:rsidP="00CF3E43">
      <w:pPr>
        <w:tabs>
          <w:tab w:val="left" w:pos="5103"/>
        </w:tabs>
        <w:suppressAutoHyphens/>
        <w:spacing w:after="0" w:line="240" w:lineRule="auto"/>
        <w:ind w:left="1"/>
        <w:jc w:val="both"/>
        <w:textDirection w:val="btLr"/>
        <w:textAlignment w:val="top"/>
        <w:outlineLvl w:val="0"/>
        <w:rPr>
          <w:rFonts w:ascii="Times New Roman" w:eastAsia="Times New Roman" w:hAnsi="Times New Roman" w:cs="Times New Roman"/>
          <w:kern w:val="0"/>
          <w:position w:val="-1"/>
          <w:sz w:val="28"/>
          <w:szCs w:val="28"/>
          <w:lang w:val="uz-Cyrl-UZ" w:eastAsia="ru-RU"/>
          <w14:ligatures w14:val="none"/>
        </w:rPr>
      </w:pPr>
      <w:r w:rsidRPr="00CF3E43">
        <w:rPr>
          <w:rFonts w:ascii="Times New Roman" w:eastAsia="Times New Roman" w:hAnsi="Times New Roman" w:cs="Times New Roman"/>
          <w:kern w:val="0"/>
          <w:position w:val="-1"/>
          <w:sz w:val="28"/>
          <w:szCs w:val="28"/>
          <w:lang w:val="uz-Cyrl-UZ" w:eastAsia="ru-RU"/>
          <w14:ligatures w14:val="none"/>
        </w:rPr>
        <w:t xml:space="preserve">Internet tarmog‘ida ishlash, axborot qidirish va ulardan foydalanish, tibbiyot axborot tizimlari xususiyatlari, ma’lumotlar bazasini tashkil etish, </w:t>
      </w:r>
      <w:r w:rsidRPr="00CF3E43">
        <w:rPr>
          <w:rFonts w:ascii="Times New Roman" w:eastAsia="Times New Roman" w:hAnsi="Times New Roman" w:cs="Times New Roman"/>
          <w:kern w:val="0"/>
          <w:position w:val="-1"/>
          <w:sz w:val="28"/>
          <w:lang w:val="uz-Cyrl-UZ" w:eastAsia="ru-RU"/>
          <w14:ligatures w14:val="none"/>
        </w:rPr>
        <w:t xml:space="preserve">mobil tibbiyot ilovalari </w:t>
      </w:r>
      <w:r w:rsidRPr="00CF3E43">
        <w:rPr>
          <w:rFonts w:ascii="Times New Roman" w:eastAsia="Times New Roman" w:hAnsi="Times New Roman" w:cs="Times New Roman"/>
          <w:kern w:val="0"/>
          <w:position w:val="-1"/>
          <w:sz w:val="28"/>
          <w:szCs w:val="28"/>
          <w:lang w:val="uz-Cyrl-UZ" w:eastAsia="ru-RU"/>
          <w14:ligatures w14:val="none"/>
        </w:rPr>
        <w:t>va axborot   xavfsizligi asoslarini, AI asosida diagnostika, chatbotlar va virtual yordamchilardan foydalanishni bilishi kerak. “</w:t>
      </w:r>
      <w:r w:rsidRPr="00CF3E43">
        <w:rPr>
          <w:rFonts w:ascii="Times New Roman" w:eastAsia="Times New Roman" w:hAnsi="Times New Roman" w:cs="Times New Roman"/>
          <w:bCs/>
          <w:kern w:val="0"/>
          <w:position w:val="-1"/>
          <w:sz w:val="28"/>
          <w:szCs w:val="28"/>
          <w:lang w:val="uz-Cyrl-UZ" w:eastAsia="ru-RU"/>
          <w14:ligatures w14:val="none"/>
        </w:rPr>
        <w:t>Tibbiyotda raqamli texnologiyalar</w:t>
      </w:r>
      <w:r w:rsidRPr="00CF3E43">
        <w:rPr>
          <w:rFonts w:ascii="Times New Roman" w:eastAsia="Times New Roman" w:hAnsi="Times New Roman" w:cs="Times New Roman"/>
          <w:kern w:val="0"/>
          <w:position w:val="-1"/>
          <w:sz w:val="28"/>
          <w:szCs w:val="28"/>
          <w:lang w:val="uz-Cyrl-UZ" w:eastAsia="ru-RU"/>
          <w14:ligatures w14:val="none"/>
        </w:rPr>
        <w:t>” o‘quv modulini o‘zlashtirish jarayonida amalga oshiriladigan masalalar doirasida:</w:t>
      </w:r>
    </w:p>
    <w:p w14:paraId="12BB9364" w14:textId="77777777" w:rsidR="00CF3E43" w:rsidRPr="00CF3E43" w:rsidRDefault="00CF3E43" w:rsidP="00CF3E43">
      <w:pPr>
        <w:tabs>
          <w:tab w:val="left" w:pos="5103"/>
        </w:tabs>
        <w:suppressAutoHyphens/>
        <w:spacing w:after="0" w:line="240" w:lineRule="auto"/>
        <w:ind w:left="1"/>
        <w:jc w:val="both"/>
        <w:textDirection w:val="btLr"/>
        <w:textAlignment w:val="top"/>
        <w:outlineLvl w:val="0"/>
        <w:rPr>
          <w:rFonts w:ascii="Times New Roman" w:eastAsia="Times New Roman" w:hAnsi="Times New Roman" w:cs="Times New Roman"/>
          <w:kern w:val="0"/>
          <w:position w:val="-1"/>
          <w:sz w:val="28"/>
          <w:szCs w:val="28"/>
          <w:lang w:val="en-US" w:eastAsia="ru-RU"/>
          <w14:ligatures w14:val="none"/>
        </w:rPr>
      </w:pPr>
      <w:r w:rsidRPr="00CF3E43">
        <w:rPr>
          <w:rFonts w:ascii="Times New Roman" w:eastAsia="Times New Roman" w:hAnsi="Times New Roman" w:cs="Times New Roman"/>
          <w:kern w:val="0"/>
          <w:position w:val="-1"/>
          <w:sz w:val="28"/>
          <w:szCs w:val="28"/>
          <w:lang w:val="uz-Cyrl-UZ" w:eastAsia="ru-RU"/>
          <w14:ligatures w14:val="none"/>
        </w:rPr>
        <w:t>-</w:t>
      </w:r>
      <w:r w:rsidRPr="00CF3E43">
        <w:rPr>
          <w:rFonts w:ascii="Times New Roman" w:eastAsia="Times New Roman" w:hAnsi="Times New Roman" w:cs="Times New Roman"/>
          <w:kern w:val="0"/>
          <w:position w:val="-1"/>
          <w:sz w:val="28"/>
          <w:szCs w:val="28"/>
          <w:lang w:val="en-US" w:eastAsia="ru-RU"/>
          <w14:ligatures w14:val="none"/>
        </w:rPr>
        <w:t>t</w:t>
      </w:r>
      <w:r w:rsidRPr="00CF3E43">
        <w:rPr>
          <w:rFonts w:ascii="Times New Roman" w:eastAsia="Times New Roman" w:hAnsi="Times New Roman" w:cs="Times New Roman"/>
          <w:bCs/>
          <w:kern w:val="0"/>
          <w:position w:val="-1"/>
          <w:sz w:val="28"/>
          <w:szCs w:val="28"/>
          <w:lang w:val="uz-Cyrl-UZ" w:eastAsia="ru-RU"/>
          <w14:ligatures w14:val="none"/>
        </w:rPr>
        <w:t>ibbiyotda raqamli texnologiyalar</w:t>
      </w:r>
      <w:r w:rsidRPr="00CF3E43">
        <w:rPr>
          <w:rFonts w:ascii="Times New Roman" w:eastAsia="Times New Roman" w:hAnsi="Times New Roman" w:cs="Times New Roman"/>
          <w:bCs/>
          <w:kern w:val="0"/>
          <w:position w:val="-1"/>
          <w:sz w:val="28"/>
          <w:szCs w:val="28"/>
          <w:lang w:val="en-US" w:eastAsia="ru-RU"/>
          <w14:ligatures w14:val="none"/>
        </w:rPr>
        <w:t xml:space="preserve"> </w:t>
      </w:r>
      <w:r w:rsidRPr="00CF3E43">
        <w:rPr>
          <w:rFonts w:ascii="Times New Roman" w:eastAsia="Times New Roman" w:hAnsi="Times New Roman" w:cs="Times New Roman"/>
          <w:kern w:val="0"/>
          <w:position w:val="-1"/>
          <w:sz w:val="28"/>
          <w:szCs w:val="28"/>
          <w:lang w:val="uz-Cyrl-UZ" w:eastAsia="ru-RU"/>
          <w14:ligatures w14:val="none"/>
        </w:rPr>
        <w:t>tushunchalari va tasavvurlarining umumiyligi;</w:t>
      </w:r>
    </w:p>
    <w:p w14:paraId="41122BD9" w14:textId="77777777" w:rsidR="00CF3E43" w:rsidRPr="00CF3E43" w:rsidRDefault="00CF3E43" w:rsidP="00CF3E43">
      <w:pPr>
        <w:tabs>
          <w:tab w:val="left" w:pos="5103"/>
        </w:tabs>
        <w:spacing w:after="0" w:line="240" w:lineRule="auto"/>
        <w:jc w:val="both"/>
        <w:rPr>
          <w:rFonts w:ascii="Times New Roman" w:eastAsia="Times New Roman" w:hAnsi="Times New Roman" w:cs="Times New Roman"/>
          <w:kern w:val="0"/>
          <w:sz w:val="28"/>
          <w:szCs w:val="28"/>
          <w:lang w:val="en-US" w:eastAsia="ru-RU"/>
          <w14:ligatures w14:val="none"/>
        </w:rPr>
      </w:pPr>
      <w:r w:rsidRPr="00CF3E43">
        <w:rPr>
          <w:rFonts w:ascii="Times New Roman" w:eastAsia="Times New Roman" w:hAnsi="Times New Roman" w:cs="Times New Roman"/>
          <w:kern w:val="0"/>
          <w:sz w:val="28"/>
          <w:szCs w:val="28"/>
          <w:lang w:val="uz-Cyrl-UZ" w:eastAsia="ru-RU"/>
          <w14:ligatures w14:val="none"/>
        </w:rPr>
        <w:t>-</w:t>
      </w:r>
      <w:r w:rsidRPr="00CF3E43">
        <w:rPr>
          <w:rFonts w:ascii="Times New Roman" w:eastAsia="Times New Roman" w:hAnsi="Times New Roman" w:cs="Times New Roman"/>
          <w:kern w:val="0"/>
          <w:sz w:val="28"/>
          <w:szCs w:val="28"/>
          <w:lang w:val="en-US" w:eastAsia="ru-RU"/>
          <w14:ligatures w14:val="none"/>
        </w:rPr>
        <w:t xml:space="preserve"> </w:t>
      </w:r>
      <w:r w:rsidRPr="00CF3E43">
        <w:rPr>
          <w:rFonts w:ascii="Times New Roman" w:eastAsia="Times New Roman" w:hAnsi="Times New Roman" w:cs="Times New Roman"/>
          <w:kern w:val="0"/>
          <w:sz w:val="28"/>
          <w:szCs w:val="28"/>
          <w:lang w:val="uz-Cyrl-UZ" w:eastAsia="ru-RU"/>
          <w14:ligatures w14:val="none"/>
        </w:rPr>
        <w:t>axborot tushunchalari va turlari. Tibbiyot masalarini yechishda informatikaning o‘rni;</w:t>
      </w:r>
    </w:p>
    <w:p w14:paraId="71290E31" w14:textId="77777777" w:rsidR="00CF3E43" w:rsidRPr="00CF3E43" w:rsidRDefault="00CF3E43" w:rsidP="00CF3E43">
      <w:pPr>
        <w:spacing w:after="0" w:line="240" w:lineRule="auto"/>
        <w:jc w:val="both"/>
        <w:rPr>
          <w:rFonts w:ascii="Times New Roman" w:eastAsia="Times New Roman" w:hAnsi="Times New Roman" w:cs="Times New Roman"/>
          <w:kern w:val="0"/>
          <w:sz w:val="28"/>
          <w:szCs w:val="28"/>
          <w:lang w:val="uz-Cyrl-UZ" w:eastAsia="ru-RU"/>
          <w14:ligatures w14:val="none"/>
        </w:rPr>
      </w:pPr>
      <w:r w:rsidRPr="00CF3E43">
        <w:rPr>
          <w:rFonts w:ascii="Times New Roman" w:eastAsia="Times New Roman" w:hAnsi="Times New Roman" w:cs="Times New Roman"/>
          <w:kern w:val="0"/>
          <w:sz w:val="28"/>
          <w:szCs w:val="28"/>
          <w:lang w:val="en-US" w:eastAsia="ru-RU"/>
          <w14:ligatures w14:val="none"/>
        </w:rPr>
        <w:t xml:space="preserve">- </w:t>
      </w:r>
      <w:r w:rsidRPr="00CF3E43">
        <w:rPr>
          <w:rFonts w:ascii="Times New Roman" w:eastAsia="Times New Roman" w:hAnsi="Times New Roman" w:cs="Times New Roman"/>
          <w:kern w:val="0"/>
          <w:sz w:val="28"/>
          <w:szCs w:val="28"/>
          <w:lang w:val="uz-Cyrl-UZ" w:eastAsia="ru-RU"/>
          <w14:ligatures w14:val="none"/>
        </w:rPr>
        <w:t>hozirgi zamonda informatikaning o‘rni va roli, ma’lumotlarni saqlash, qayta ishlash va uzatish.</w:t>
      </w:r>
    </w:p>
    <w:p w14:paraId="4F12549A" w14:textId="77777777" w:rsidR="00CF3E43" w:rsidRPr="00CF3E43" w:rsidRDefault="00CF3E43" w:rsidP="00CF3E43">
      <w:pPr>
        <w:spacing w:after="0" w:line="240" w:lineRule="auto"/>
        <w:jc w:val="both"/>
        <w:rPr>
          <w:rFonts w:ascii="Times New Roman" w:eastAsia="Times New Roman" w:hAnsi="Calibri" w:cs="Arial"/>
          <w:b/>
          <w:kern w:val="0"/>
          <w:sz w:val="28"/>
          <w:lang w:val="en-US" w:eastAsia="ru-RU"/>
          <w14:ligatures w14:val="none"/>
        </w:rPr>
      </w:pPr>
      <w:r w:rsidRPr="00CF3E43">
        <w:rPr>
          <w:rFonts w:ascii="Times New Roman" w:eastAsia="Times New Roman" w:hAnsi="Times New Roman" w:cs="Arial"/>
          <w:b/>
          <w:kern w:val="0"/>
          <w:sz w:val="28"/>
          <w:szCs w:val="28"/>
          <w:lang w:val="uz-Cyrl-UZ" w:eastAsia="ru-RU"/>
          <w14:ligatures w14:val="none"/>
        </w:rPr>
        <w:t>1.3. Modul. Infeksion nazorat.</w:t>
      </w:r>
      <w:r w:rsidRPr="00CF3E43">
        <w:rPr>
          <w:rFonts w:ascii="Times New Roman" w:eastAsia="Times New Roman" w:hAnsi="Calibri" w:cs="Arial"/>
          <w:b/>
          <w:kern w:val="0"/>
          <w:sz w:val="28"/>
          <w:lang w:val="uz-Cyrl-UZ" w:eastAsia="ru-RU"/>
          <w14:ligatures w14:val="none"/>
        </w:rPr>
        <w:t xml:space="preserve"> </w:t>
      </w:r>
    </w:p>
    <w:p w14:paraId="0D4479E1" w14:textId="77777777" w:rsidR="00CF3E43" w:rsidRPr="00CF3E43" w:rsidRDefault="00CF3E43" w:rsidP="00CF3E43">
      <w:pPr>
        <w:tabs>
          <w:tab w:val="left" w:pos="142"/>
        </w:tabs>
        <w:spacing w:after="0" w:line="240" w:lineRule="auto"/>
        <w:jc w:val="both"/>
        <w:rPr>
          <w:rFonts w:ascii="Times New Roman" w:eastAsia="Times New Roman" w:hAnsi="Times New Roman" w:cs="Times New Roman"/>
          <w:bCs/>
          <w:kern w:val="0"/>
          <w:sz w:val="28"/>
          <w:szCs w:val="28"/>
          <w:lang w:val="uz-Cyrl-UZ" w:eastAsia="ru-RU"/>
          <w14:ligatures w14:val="none"/>
        </w:rPr>
      </w:pPr>
      <w:r w:rsidRPr="00CF3E43">
        <w:rPr>
          <w:rFonts w:ascii="Times New Roman" w:eastAsia="Calibri" w:hAnsi="Times New Roman" w:cs="Times New Roman"/>
          <w:bCs/>
          <w:kern w:val="0"/>
          <w:sz w:val="28"/>
          <w:szCs w:val="28"/>
          <w:lang w:val="uz-Cyrl-UZ"/>
          <w14:ligatures w14:val="none"/>
        </w:rPr>
        <w:t>Infeksion nazorat, maqsad va vazifalari.</w:t>
      </w:r>
      <w:r w:rsidRPr="00CF3E43">
        <w:rPr>
          <w:rFonts w:ascii="Times New Roman" w:eastAsia="Times New Roman" w:hAnsi="Times New Roman" w:cs="Times New Roman"/>
          <w:kern w:val="0"/>
          <w:sz w:val="28"/>
          <w:szCs w:val="28"/>
          <w:lang w:val="uz-Cyrl-UZ" w:eastAsia="ru-RU"/>
          <w14:ligatures w14:val="none"/>
        </w:rPr>
        <w:t xml:space="preserve"> Shifoxona ichi infeksiyasi, kelib chiqish sabablari, profilaktikasi. </w:t>
      </w:r>
      <w:r w:rsidRPr="00CF3E43">
        <w:rPr>
          <w:rFonts w:ascii="Times New Roman" w:eastAsia="Times New Roman" w:hAnsi="Times New Roman" w:cs="Times New Roman"/>
          <w:color w:val="000000"/>
          <w:kern w:val="24"/>
          <w:sz w:val="28"/>
          <w:szCs w:val="28"/>
          <w:lang w:val="uz-Cyrl-UZ" w:eastAsia="ru-RU"/>
          <w14:ligatures w14:val="none"/>
        </w:rPr>
        <w:t xml:space="preserve">Sanitariya epedimiologiya sohasida qo‘llaniladigan me’yoriy hujjatlar. </w:t>
      </w:r>
      <w:r w:rsidRPr="00CF3E43">
        <w:rPr>
          <w:rFonts w:ascii="Times New Roman" w:eastAsia="Times New Roman" w:hAnsi="Times New Roman" w:cs="Times New Roman"/>
          <w:kern w:val="0"/>
          <w:sz w:val="28"/>
          <w:szCs w:val="28"/>
          <w:lang w:val="uz-Cyrl-UZ" w:eastAsia="ru-RU"/>
          <w14:ligatures w14:val="none"/>
        </w:rPr>
        <w:t xml:space="preserve"> Davolash profilaktika muassasalarida shifoxona ichi infeksiyasini oldini olish chora tadbirlarini o’tkazishda o’rta tibbiy hodim vazifalari.</w:t>
      </w:r>
      <w:r w:rsidRPr="00CF3E43">
        <w:rPr>
          <w:rFonts w:ascii="Times New Roman" w:eastAsia="Times New Roman" w:hAnsi="Times New Roman" w:cs="Times New Roman"/>
          <w:bCs/>
          <w:kern w:val="0"/>
          <w:sz w:val="28"/>
          <w:szCs w:val="28"/>
          <w:lang w:val="uz-Cyrl-UZ" w:eastAsia="ru-RU"/>
          <w14:ligatures w14:val="none"/>
        </w:rPr>
        <w:t xml:space="preserve"> </w:t>
      </w:r>
      <w:r w:rsidRPr="00CF3E43">
        <w:rPr>
          <w:rFonts w:ascii="Times New Roman" w:eastAsia="Times New Roman" w:hAnsi="Times New Roman" w:cs="Times New Roman"/>
          <w:bCs/>
          <w:kern w:val="0"/>
          <w:sz w:val="28"/>
          <w:szCs w:val="28"/>
          <w:lang w:val="en-US" w:eastAsia="ru-RU"/>
          <w14:ligatures w14:val="none"/>
        </w:rPr>
        <w:t>K</w:t>
      </w:r>
      <w:r w:rsidRPr="00CF3E43">
        <w:rPr>
          <w:rFonts w:ascii="Times New Roman" w:eastAsia="Times New Roman" w:hAnsi="Times New Roman" w:cs="Times New Roman"/>
          <w:bCs/>
          <w:kern w:val="0"/>
          <w:sz w:val="28"/>
          <w:szCs w:val="28"/>
          <w:lang w:val="uz-Cyrl-UZ" w:eastAsia="ru-RU"/>
          <w14:ligatures w14:val="none"/>
        </w:rPr>
        <w:t xml:space="preserve">arantin </w:t>
      </w:r>
      <w:r w:rsidRPr="00CF3E43">
        <w:rPr>
          <w:rFonts w:ascii="Times New Roman" w:eastAsia="Times New Roman" w:hAnsi="Times New Roman" w:cs="Times New Roman"/>
          <w:kern w:val="0"/>
          <w:sz w:val="28"/>
          <w:szCs w:val="28"/>
          <w:lang w:val="uz-Cyrl-UZ" w:eastAsia="ru-RU"/>
          <w14:ligatures w14:val="none"/>
        </w:rPr>
        <w:t xml:space="preserve"> </w:t>
      </w:r>
      <w:r w:rsidRPr="00CF3E43">
        <w:rPr>
          <w:rFonts w:ascii="Times New Roman" w:eastAsia="Times New Roman" w:hAnsi="Times New Roman" w:cs="Times New Roman"/>
          <w:bCs/>
          <w:kern w:val="0"/>
          <w:sz w:val="28"/>
          <w:szCs w:val="28"/>
          <w:lang w:val="uz-Cyrl-UZ" w:eastAsia="ru-RU"/>
          <w14:ligatures w14:val="none"/>
        </w:rPr>
        <w:t xml:space="preserve">va </w:t>
      </w:r>
      <w:r w:rsidRPr="00CF3E43">
        <w:rPr>
          <w:rFonts w:ascii="Times New Roman" w:eastAsia="Times New Roman" w:hAnsi="Times New Roman" w:cs="Times New Roman"/>
          <w:bCs/>
          <w:kern w:val="0"/>
          <w:sz w:val="28"/>
          <w:szCs w:val="28"/>
          <w:lang w:val="en-US" w:eastAsia="ru-RU"/>
          <w14:ligatures w14:val="none"/>
        </w:rPr>
        <w:t>o</w:t>
      </w:r>
      <w:r w:rsidRPr="00CF3E43">
        <w:rPr>
          <w:rFonts w:ascii="Times New Roman" w:eastAsia="Times New Roman" w:hAnsi="Times New Roman" w:cs="Times New Roman"/>
          <w:bCs/>
          <w:kern w:val="0"/>
          <w:sz w:val="28"/>
          <w:szCs w:val="28"/>
          <w:lang w:val="uz-Cyrl-UZ" w:eastAsia="ru-RU"/>
          <w14:ligatures w14:val="none"/>
        </w:rPr>
        <w:t xml:space="preserve">‘ta havfli infeksiyalar </w:t>
      </w:r>
      <w:proofErr w:type="spellStart"/>
      <w:r w:rsidRPr="00CF3E43">
        <w:rPr>
          <w:rFonts w:ascii="Times New Roman" w:eastAsia="Times New Roman" w:hAnsi="Times New Roman" w:cs="Times New Roman"/>
          <w:bCs/>
          <w:kern w:val="0"/>
          <w:sz w:val="28"/>
          <w:szCs w:val="28"/>
          <w:lang w:val="en-US" w:eastAsia="ru-RU"/>
          <w14:ligatures w14:val="none"/>
        </w:rPr>
        <w:t>haqida</w:t>
      </w:r>
      <w:proofErr w:type="spellEnd"/>
      <w:r w:rsidRPr="00CF3E43">
        <w:rPr>
          <w:rFonts w:ascii="Times New Roman" w:eastAsia="Times New Roman" w:hAnsi="Times New Roman" w:cs="Times New Roman"/>
          <w:bCs/>
          <w:kern w:val="0"/>
          <w:sz w:val="28"/>
          <w:szCs w:val="28"/>
          <w:lang w:val="en-US" w:eastAsia="ru-RU"/>
          <w14:ligatures w14:val="none"/>
        </w:rPr>
        <w:t xml:space="preserve"> </w:t>
      </w:r>
      <w:proofErr w:type="spellStart"/>
      <w:r w:rsidRPr="00CF3E43">
        <w:rPr>
          <w:rFonts w:ascii="Times New Roman" w:eastAsia="Times New Roman" w:hAnsi="Times New Roman" w:cs="Times New Roman"/>
          <w:bCs/>
          <w:kern w:val="0"/>
          <w:sz w:val="28"/>
          <w:szCs w:val="28"/>
          <w:lang w:val="en-US" w:eastAsia="ru-RU"/>
          <w14:ligatures w14:val="none"/>
        </w:rPr>
        <w:t>tushuncha</w:t>
      </w:r>
      <w:proofErr w:type="spellEnd"/>
      <w:r w:rsidRPr="00CF3E43">
        <w:rPr>
          <w:rFonts w:ascii="Times New Roman" w:eastAsia="Times New Roman" w:hAnsi="Times New Roman" w:cs="Times New Roman"/>
          <w:bCs/>
          <w:kern w:val="0"/>
          <w:sz w:val="28"/>
          <w:szCs w:val="28"/>
          <w:lang w:val="en-US" w:eastAsia="ru-RU"/>
          <w14:ligatures w14:val="none"/>
        </w:rPr>
        <w:t>. K</w:t>
      </w:r>
      <w:r w:rsidRPr="00CF3E43">
        <w:rPr>
          <w:rFonts w:ascii="Times New Roman" w:eastAsia="Times New Roman" w:hAnsi="Times New Roman" w:cs="Times New Roman"/>
          <w:bCs/>
          <w:kern w:val="0"/>
          <w:sz w:val="28"/>
          <w:szCs w:val="28"/>
          <w:lang w:val="uz-Cyrl-UZ" w:eastAsia="ru-RU"/>
          <w14:ligatures w14:val="none"/>
        </w:rPr>
        <w:t xml:space="preserve">arantin </w:t>
      </w:r>
      <w:r w:rsidRPr="00CF3E43">
        <w:rPr>
          <w:rFonts w:ascii="Times New Roman" w:eastAsia="Times New Roman" w:hAnsi="Times New Roman" w:cs="Times New Roman"/>
          <w:kern w:val="0"/>
          <w:sz w:val="28"/>
          <w:szCs w:val="28"/>
          <w:lang w:val="uz-Cyrl-UZ" w:eastAsia="ru-RU"/>
          <w14:ligatures w14:val="none"/>
        </w:rPr>
        <w:t xml:space="preserve"> </w:t>
      </w:r>
      <w:r w:rsidRPr="00CF3E43">
        <w:rPr>
          <w:rFonts w:ascii="Times New Roman" w:eastAsia="Times New Roman" w:hAnsi="Times New Roman" w:cs="Times New Roman"/>
          <w:bCs/>
          <w:kern w:val="0"/>
          <w:sz w:val="28"/>
          <w:szCs w:val="28"/>
          <w:lang w:val="uz-Cyrl-UZ" w:eastAsia="ru-RU"/>
          <w14:ligatures w14:val="none"/>
        </w:rPr>
        <w:t xml:space="preserve">va </w:t>
      </w:r>
      <w:r w:rsidRPr="00CF3E43">
        <w:rPr>
          <w:rFonts w:ascii="Times New Roman" w:eastAsia="Times New Roman" w:hAnsi="Times New Roman" w:cs="Times New Roman"/>
          <w:bCs/>
          <w:kern w:val="0"/>
          <w:sz w:val="28"/>
          <w:szCs w:val="28"/>
          <w:lang w:val="en-US" w:eastAsia="ru-RU"/>
          <w14:ligatures w14:val="none"/>
        </w:rPr>
        <w:t>o</w:t>
      </w:r>
      <w:r w:rsidRPr="00CF3E43">
        <w:rPr>
          <w:rFonts w:ascii="Times New Roman" w:eastAsia="Times New Roman" w:hAnsi="Times New Roman" w:cs="Times New Roman"/>
          <w:bCs/>
          <w:kern w:val="0"/>
          <w:sz w:val="28"/>
          <w:szCs w:val="28"/>
          <w:lang w:val="uz-Cyrl-UZ" w:eastAsia="ru-RU"/>
          <w14:ligatures w14:val="none"/>
        </w:rPr>
        <w:t>‘ta havfli infeksiyalar profilaktikasini amalga oshirish chora tadbirlari</w:t>
      </w:r>
      <w:r w:rsidRPr="00CF3E43">
        <w:rPr>
          <w:rFonts w:ascii="Times New Roman" w:eastAsia="Times New Roman" w:hAnsi="Times New Roman" w:cs="Times New Roman"/>
          <w:bCs/>
          <w:kern w:val="0"/>
          <w:sz w:val="28"/>
          <w:szCs w:val="28"/>
          <w:lang w:val="en-US" w:eastAsia="ru-RU"/>
          <w14:ligatures w14:val="none"/>
        </w:rPr>
        <w:t>,</w:t>
      </w:r>
      <w:r w:rsidRPr="00CF3E43">
        <w:rPr>
          <w:rFonts w:ascii="Times New Roman" w:eastAsia="Times New Roman" w:hAnsi="Times New Roman" w:cs="Times New Roman"/>
          <w:bCs/>
          <w:kern w:val="0"/>
          <w:sz w:val="28"/>
          <w:szCs w:val="28"/>
          <w:lang w:val="uz-Cyrl-UZ" w:eastAsia="ru-RU"/>
          <w14:ligatures w14:val="none"/>
        </w:rPr>
        <w:t xml:space="preserve"> himoyalanish tamoyillari.</w:t>
      </w:r>
      <w:r w:rsidRPr="00CF3E43">
        <w:rPr>
          <w:rFonts w:ascii="Times New Roman" w:eastAsia="Times New Roman" w:hAnsi="Times New Roman" w:cs="Times New Roman"/>
          <w:bCs/>
          <w:kern w:val="0"/>
          <w:sz w:val="28"/>
          <w:szCs w:val="28"/>
          <w:lang w:val="en-US" w:eastAsia="ru-RU"/>
          <w14:ligatures w14:val="none"/>
        </w:rPr>
        <w:t xml:space="preserve"> OIV/</w:t>
      </w:r>
      <w:r w:rsidRPr="00CF3E43">
        <w:rPr>
          <w:rFonts w:ascii="Times New Roman" w:eastAsia="Times New Roman" w:hAnsi="Times New Roman" w:cs="Times New Roman"/>
          <w:bCs/>
          <w:kern w:val="0"/>
          <w:sz w:val="28"/>
          <w:szCs w:val="28"/>
          <w:lang w:val="uz-Cyrl-UZ" w:eastAsia="ru-RU"/>
          <w14:ligatures w14:val="none"/>
        </w:rPr>
        <w:t xml:space="preserve">OITS </w:t>
      </w:r>
      <w:proofErr w:type="spellStart"/>
      <w:r w:rsidRPr="00CF3E43">
        <w:rPr>
          <w:rFonts w:ascii="Times New Roman" w:eastAsia="Times New Roman" w:hAnsi="Times New Roman" w:cs="Times New Roman"/>
          <w:bCs/>
          <w:kern w:val="0"/>
          <w:sz w:val="28"/>
          <w:szCs w:val="28"/>
          <w:lang w:val="en-US" w:eastAsia="ru-RU"/>
          <w14:ligatures w14:val="none"/>
        </w:rPr>
        <w:t>haqida</w:t>
      </w:r>
      <w:proofErr w:type="spellEnd"/>
      <w:r w:rsidRPr="00CF3E43">
        <w:rPr>
          <w:rFonts w:ascii="Times New Roman" w:eastAsia="Times New Roman" w:hAnsi="Times New Roman" w:cs="Times New Roman"/>
          <w:bCs/>
          <w:kern w:val="0"/>
          <w:sz w:val="28"/>
          <w:szCs w:val="28"/>
          <w:lang w:val="en-US" w:eastAsia="ru-RU"/>
          <w14:ligatures w14:val="none"/>
        </w:rPr>
        <w:t xml:space="preserve"> </w:t>
      </w:r>
      <w:proofErr w:type="spellStart"/>
      <w:r w:rsidRPr="00CF3E43">
        <w:rPr>
          <w:rFonts w:ascii="Times New Roman" w:eastAsia="Times New Roman" w:hAnsi="Times New Roman" w:cs="Times New Roman"/>
          <w:bCs/>
          <w:kern w:val="0"/>
          <w:sz w:val="28"/>
          <w:szCs w:val="28"/>
          <w:lang w:val="en-US" w:eastAsia="ru-RU"/>
          <w14:ligatures w14:val="none"/>
        </w:rPr>
        <w:t>umumiy</w:t>
      </w:r>
      <w:proofErr w:type="spellEnd"/>
      <w:r w:rsidRPr="00CF3E43">
        <w:rPr>
          <w:rFonts w:ascii="Times New Roman" w:eastAsia="Times New Roman" w:hAnsi="Times New Roman" w:cs="Times New Roman"/>
          <w:bCs/>
          <w:kern w:val="0"/>
          <w:sz w:val="28"/>
          <w:szCs w:val="28"/>
          <w:lang w:val="en-US" w:eastAsia="ru-RU"/>
          <w14:ligatures w14:val="none"/>
        </w:rPr>
        <w:t xml:space="preserve"> </w:t>
      </w:r>
      <w:proofErr w:type="spellStart"/>
      <w:r w:rsidRPr="00CF3E43">
        <w:rPr>
          <w:rFonts w:ascii="Times New Roman" w:eastAsia="Times New Roman" w:hAnsi="Times New Roman" w:cs="Times New Roman"/>
          <w:bCs/>
          <w:kern w:val="0"/>
          <w:sz w:val="28"/>
          <w:szCs w:val="28"/>
          <w:lang w:val="en-US" w:eastAsia="ru-RU"/>
          <w14:ligatures w14:val="none"/>
        </w:rPr>
        <w:t>ma’lumot</w:t>
      </w:r>
      <w:proofErr w:type="spellEnd"/>
      <w:r w:rsidRPr="00CF3E43">
        <w:rPr>
          <w:rFonts w:ascii="Times New Roman" w:eastAsia="Times New Roman" w:hAnsi="Times New Roman" w:cs="Times New Roman"/>
          <w:bCs/>
          <w:kern w:val="0"/>
          <w:sz w:val="28"/>
          <w:szCs w:val="28"/>
          <w:lang w:val="en-US" w:eastAsia="ru-RU"/>
          <w14:ligatures w14:val="none"/>
        </w:rPr>
        <w:t xml:space="preserve">. </w:t>
      </w:r>
      <w:r w:rsidRPr="00CF3E43">
        <w:rPr>
          <w:rFonts w:ascii="Times New Roman" w:eastAsia="Times New Roman" w:hAnsi="Times New Roman" w:cs="Times New Roman"/>
          <w:kern w:val="0"/>
          <w:sz w:val="28"/>
          <w:szCs w:val="28"/>
          <w:lang w:val="uz-Cyrl-UZ" w:eastAsia="ru-RU"/>
          <w14:ligatures w14:val="none"/>
        </w:rPr>
        <w:t xml:space="preserve">OIV/OITS </w:t>
      </w:r>
      <w:r w:rsidRPr="00CF3E43">
        <w:rPr>
          <w:rFonts w:ascii="Times New Roman" w:eastAsia="Times New Roman" w:hAnsi="Times New Roman" w:cs="Times New Roman"/>
          <w:bCs/>
          <w:kern w:val="0"/>
          <w:sz w:val="28"/>
          <w:szCs w:val="28"/>
          <w:lang w:val="uz-Cyrl-UZ" w:eastAsia="ru-RU"/>
          <w14:ligatures w14:val="none"/>
        </w:rPr>
        <w:t>tarqalishini oldini olish</w:t>
      </w:r>
      <w:r w:rsidRPr="00CF3E43">
        <w:rPr>
          <w:rFonts w:ascii="Times New Roman" w:eastAsia="Times New Roman" w:hAnsi="Times New Roman" w:cs="Times New Roman"/>
          <w:bCs/>
          <w:kern w:val="0"/>
          <w:sz w:val="28"/>
          <w:szCs w:val="28"/>
          <w:lang w:val="en-US" w:eastAsia="ru-RU"/>
          <w14:ligatures w14:val="none"/>
        </w:rPr>
        <w:t xml:space="preserve"> </w:t>
      </w:r>
      <w:proofErr w:type="spellStart"/>
      <w:r w:rsidRPr="00CF3E43">
        <w:rPr>
          <w:rFonts w:ascii="Times New Roman" w:eastAsia="Times New Roman" w:hAnsi="Times New Roman" w:cs="Times New Roman"/>
          <w:bCs/>
          <w:kern w:val="0"/>
          <w:sz w:val="28"/>
          <w:szCs w:val="28"/>
          <w:lang w:val="en-US" w:eastAsia="ru-RU"/>
          <w14:ligatures w14:val="none"/>
        </w:rPr>
        <w:t>choralari</w:t>
      </w:r>
      <w:proofErr w:type="spellEnd"/>
      <w:r w:rsidRPr="00CF3E43">
        <w:rPr>
          <w:rFonts w:ascii="Times New Roman" w:eastAsia="Times New Roman" w:hAnsi="Times New Roman" w:cs="Times New Roman"/>
          <w:kern w:val="0"/>
          <w:sz w:val="28"/>
          <w:szCs w:val="28"/>
          <w:lang w:val="en-US" w:eastAsia="ru-RU"/>
          <w14:ligatures w14:val="none"/>
        </w:rPr>
        <w:t>.</w:t>
      </w:r>
      <w:r w:rsidRPr="00CF3E43">
        <w:rPr>
          <w:rFonts w:ascii="Times New Roman" w:eastAsia="Times New Roman" w:hAnsi="Times New Roman" w:cs="Times New Roman"/>
          <w:bCs/>
          <w:kern w:val="0"/>
          <w:sz w:val="28"/>
          <w:szCs w:val="28"/>
          <w:lang w:val="uz-Cyrl-UZ" w:eastAsia="ru-RU"/>
          <w14:ligatures w14:val="none"/>
        </w:rPr>
        <w:t xml:space="preserve"> Avariyali holatlar yuzaga kelganda tibbiy hodim taktikasi. Himoya kiyimlari va ulardan foydalanish tartibi.</w:t>
      </w:r>
    </w:p>
    <w:p w14:paraId="17046FBA" w14:textId="77777777" w:rsidR="00CF3E43" w:rsidRPr="00CF3E43" w:rsidRDefault="00CF3E43" w:rsidP="00CF3E43">
      <w:pPr>
        <w:tabs>
          <w:tab w:val="left" w:pos="142"/>
        </w:tabs>
        <w:spacing w:after="0" w:line="240" w:lineRule="auto"/>
        <w:jc w:val="both"/>
        <w:rPr>
          <w:rFonts w:ascii="Times New Roman" w:eastAsia="Times New Roman" w:hAnsi="Times New Roman" w:cs="Times New Roman"/>
          <w:kern w:val="0"/>
          <w:sz w:val="28"/>
          <w:szCs w:val="28"/>
          <w:lang w:val="uz-Cyrl-UZ" w:eastAsia="ru-RU"/>
          <w14:ligatures w14:val="none"/>
        </w:rPr>
      </w:pPr>
      <w:r w:rsidRPr="00CF3E43">
        <w:rPr>
          <w:rFonts w:ascii="Times New Roman" w:eastAsia="Times New Roman" w:hAnsi="Times New Roman" w:cs="Arial"/>
          <w:b/>
          <w:kern w:val="0"/>
          <w:sz w:val="28"/>
          <w:szCs w:val="28"/>
          <w:lang w:val="uz-Cyrl-UZ" w:eastAsia="ru-RU"/>
          <w14:ligatures w14:val="none"/>
        </w:rPr>
        <w:t>1.4.Modul. Sterilizatsiyada zamonaviy usullar va texnika xavfsizligi.</w:t>
      </w:r>
    </w:p>
    <w:p w14:paraId="203EF4E2" w14:textId="77777777" w:rsidR="00CF3E43" w:rsidRPr="00CF3E43" w:rsidRDefault="00CF3E43" w:rsidP="00CF3E43">
      <w:pPr>
        <w:spacing w:after="0" w:line="240" w:lineRule="auto"/>
        <w:jc w:val="both"/>
        <w:rPr>
          <w:rFonts w:ascii="Times New Roman" w:eastAsia="Times New Roman" w:hAnsi="Times New Roman" w:cs="Arial"/>
          <w:kern w:val="0"/>
          <w:sz w:val="28"/>
          <w:szCs w:val="28"/>
          <w:lang w:val="uz-Cyrl-UZ" w:bidi="en-US"/>
          <w14:ligatures w14:val="none"/>
        </w:rPr>
      </w:pPr>
      <w:r w:rsidRPr="00CF3E43">
        <w:rPr>
          <w:rFonts w:ascii="Times New Roman" w:eastAsia="Times New Roman" w:hAnsi="Times New Roman" w:cs="Times New Roman"/>
          <w:bCs/>
          <w:kern w:val="0"/>
          <w:sz w:val="28"/>
          <w:szCs w:val="28"/>
          <w:lang w:val="uz-Cyrl-UZ" w:eastAsia="ar-SA"/>
          <w14:ligatures w14:val="none"/>
        </w:rPr>
        <w:t>Sterilizatsiya bo‘limidagi yuritiladigan  me’yoriy hujjatlar.</w:t>
      </w:r>
      <w:r w:rsidRPr="00CF3E43">
        <w:rPr>
          <w:rFonts w:ascii="Times New Roman" w:eastAsia="Times New Roman" w:hAnsi="Times New Roman" w:cs="Arial"/>
          <w:kern w:val="0"/>
          <w:sz w:val="28"/>
          <w:szCs w:val="28"/>
          <w:lang w:val="uz-Cyrl-UZ" w:bidi="en-US"/>
          <w14:ligatures w14:val="none"/>
        </w:rPr>
        <w:t>Sterilizatsiyani olib borish  xonalaridagi aseptika va antiseptika tadbirlari, ularning talab darajasida bajarilish tartib va qoidalari.</w:t>
      </w:r>
      <w:r w:rsidRPr="00CF3E43">
        <w:rPr>
          <w:rFonts w:ascii="Times New Roman" w:eastAsia="Calibri" w:hAnsi="Times New Roman" w:cs="Times New Roman"/>
          <w:kern w:val="0"/>
          <w:sz w:val="28"/>
          <w:szCs w:val="28"/>
          <w:lang w:val="uz-Cyrl-UZ" w:eastAsia="ru-RU"/>
          <w14:ligatures w14:val="none"/>
        </w:rPr>
        <w:t xml:space="preserve"> Antiseptikaning mexanik, fizikaviy, kimyoviy, biologik</w:t>
      </w:r>
      <w:r w:rsidRPr="00CF3E43">
        <w:rPr>
          <w:rFonts w:ascii="Times New Roman" w:eastAsia="Times New Roman" w:hAnsi="Times New Roman" w:cs="Times New Roman"/>
          <w:kern w:val="0"/>
          <w:sz w:val="28"/>
          <w:szCs w:val="28"/>
          <w:lang w:val="uz-Cyrl-UZ" w:eastAsia="ru-RU"/>
          <w14:ligatures w14:val="none"/>
        </w:rPr>
        <w:t xml:space="preserve"> turlari. Antiseptik moddalarning guruhlari. </w:t>
      </w:r>
      <w:r w:rsidRPr="00CF3E43">
        <w:rPr>
          <w:rFonts w:ascii="Times New Roman" w:eastAsia="Times New Roman" w:hAnsi="Times New Roman" w:cs="Arial"/>
          <w:kern w:val="0"/>
          <w:sz w:val="28"/>
          <w:szCs w:val="28"/>
          <w:lang w:val="uz-Cyrl-UZ" w:bidi="en-US"/>
          <w14:ligatures w14:val="none"/>
        </w:rPr>
        <w:t xml:space="preserve"> Markazlashtirilgan va markazlashtirilmagan sterilizatsiya bo‘limlari turlari. Zamonaviy sterilizatsiya apparatlari va texnika havfsizligi masalalari. Sterilizatsiyaning sifatini ta’minlovchi tadbirlar,  uni tekshirish uchun zarur indikatorlar.</w:t>
      </w:r>
      <w:r w:rsidRPr="00CF3E43">
        <w:rPr>
          <w:rFonts w:ascii="Times New Roman" w:eastAsia="Times New Roman" w:hAnsi="Times New Roman" w:cs="Times New Roman"/>
          <w:bCs/>
          <w:kern w:val="0"/>
          <w:sz w:val="28"/>
          <w:szCs w:val="28"/>
          <w:lang w:val="uz-Cyrl-UZ" w:eastAsia="ar-SA"/>
          <w14:ligatures w14:val="none"/>
        </w:rPr>
        <w:t xml:space="preserve"> </w:t>
      </w:r>
      <w:r w:rsidRPr="00CF3E43">
        <w:rPr>
          <w:rFonts w:ascii="Times New Roman" w:eastAsia="Times New Roman" w:hAnsi="Times New Roman" w:cs="Times New Roman"/>
          <w:kern w:val="0"/>
          <w:sz w:val="28"/>
          <w:szCs w:val="28"/>
          <w:lang w:val="uz-Cyrl-UZ" w:eastAsia="ru-RU"/>
          <w14:ligatures w14:val="none"/>
        </w:rPr>
        <w:t>Zararsizlantirish bo‘limlarida zamonaviy zararsizlantirish apparatlari, ular bilan ishlash. Zararsizlantirish usullari. Zararsizlantirish xonasi texnika xavfsizligi qoidalari. Dezinfeksiya vositalarini tayyorlashda xavfsizlik choralari va dezinfeksiya vositalari bilan zaharlanishda birinchi yordam ko‘rsatish. Avtoklavlarni turlari, tuzilishi, ishlash tartibi. Avtoklav ko‘rsatkichlarini ish jarayonida ahamiyati.</w:t>
      </w:r>
      <w:r w:rsidRPr="00CF3E43">
        <w:rPr>
          <w:rFonts w:ascii="Times New Roman" w:eastAsia="Calibri" w:hAnsi="Times New Roman" w:cs="Times New Roman"/>
          <w:bCs/>
          <w:kern w:val="0"/>
          <w:sz w:val="28"/>
          <w:szCs w:val="28"/>
          <w:lang w:val="uz-Cyrl-UZ" w:eastAsia="ru-RU"/>
          <w14:ligatures w14:val="none"/>
        </w:rPr>
        <w:t xml:space="preserve"> Mehnatni  muhofaza qilish ishlarini tashkil etish.</w:t>
      </w:r>
      <w:r w:rsidRPr="00CF3E43">
        <w:rPr>
          <w:rFonts w:ascii="Times New Roman" w:eastAsia="Times New Roman" w:hAnsi="Times New Roman" w:cs="Arial"/>
          <w:color w:val="000000"/>
          <w:kern w:val="0"/>
          <w:sz w:val="28"/>
          <w:szCs w:val="28"/>
          <w:lang w:val="uz-Cyrl-UZ" w:bidi="en-US"/>
          <w14:ligatures w14:val="none"/>
        </w:rPr>
        <w:t xml:space="preserve"> Zamonaviy sterilizatsiya apparatlari va texnika havfsizligi masalalari. Sterilizatsiyaning sifatini ta’minlovchi tadbirlar,  uni tekshirish uchun zarur indikatorlar.</w:t>
      </w:r>
    </w:p>
    <w:p w14:paraId="2A45526D" w14:textId="77777777" w:rsidR="00CF3E43" w:rsidRPr="00CF3E43" w:rsidRDefault="00CF3E43" w:rsidP="00CF3E43">
      <w:pPr>
        <w:spacing w:after="0" w:line="240" w:lineRule="auto"/>
        <w:jc w:val="both"/>
        <w:rPr>
          <w:rFonts w:ascii="Times New Roman" w:eastAsia="Times New Roman" w:hAnsi="Times New Roman" w:cs="Times New Roman"/>
          <w:b/>
          <w:kern w:val="0"/>
          <w:sz w:val="28"/>
          <w:szCs w:val="28"/>
          <w:lang w:val="uz-Cyrl-UZ" w:eastAsia="ru-RU"/>
          <w14:ligatures w14:val="none"/>
        </w:rPr>
      </w:pPr>
      <w:r w:rsidRPr="00CF3E43">
        <w:rPr>
          <w:rFonts w:ascii="Times New Roman" w:eastAsia="Times New Roman" w:hAnsi="Times New Roman" w:cs="Times New Roman"/>
          <w:b/>
          <w:kern w:val="0"/>
          <w:sz w:val="28"/>
          <w:szCs w:val="28"/>
          <w:lang w:val="uz-Cyrl-UZ" w:eastAsia="ru-RU"/>
          <w14:ligatures w14:val="none"/>
        </w:rPr>
        <w:t>1.5.</w:t>
      </w:r>
      <w:r w:rsidRPr="00CF3E43">
        <w:rPr>
          <w:rFonts w:ascii="Times New Roman" w:eastAsia="Times New Roman" w:hAnsi="Times New Roman" w:cs="Arial"/>
          <w:b/>
          <w:kern w:val="0"/>
          <w:sz w:val="28"/>
          <w:szCs w:val="28"/>
          <w:lang w:val="uz-Cyrl-UZ" w:eastAsia="ru-RU"/>
          <w14:ligatures w14:val="none"/>
        </w:rPr>
        <w:t xml:space="preserve"> Modul</w:t>
      </w:r>
      <w:r w:rsidRPr="00CF3E43">
        <w:rPr>
          <w:rFonts w:ascii="Times New Roman" w:eastAsia="Times New Roman" w:hAnsi="Calibri" w:cs="Arial"/>
          <w:b/>
          <w:kern w:val="0"/>
          <w:sz w:val="28"/>
          <w:lang w:val="en-US" w:eastAsia="ru-RU"/>
          <w14:ligatures w14:val="none"/>
        </w:rPr>
        <w:t>.</w:t>
      </w:r>
      <w:bookmarkStart w:id="6" w:name="_Hlk196317168"/>
      <w:r w:rsidRPr="00CF3E43">
        <w:rPr>
          <w:rFonts w:ascii="Times New Roman" w:eastAsia="Times New Roman" w:hAnsi="Calibri" w:cs="Arial"/>
          <w:b/>
          <w:kern w:val="0"/>
          <w:sz w:val="28"/>
          <w:lang w:val="uz-Cyrl-UZ" w:eastAsia="ru-RU"/>
          <w14:ligatures w14:val="none"/>
        </w:rPr>
        <w:t xml:space="preserve"> Sog</w:t>
      </w:r>
      <w:r w:rsidRPr="00CF3E43">
        <w:rPr>
          <w:rFonts w:ascii="Times New Roman" w:eastAsia="Times New Roman" w:hAnsi="Calibri" w:cs="Arial"/>
          <w:b/>
          <w:kern w:val="0"/>
          <w:sz w:val="28"/>
          <w:lang w:val="uz-Cyrl-UZ" w:eastAsia="ru-RU"/>
          <w14:ligatures w14:val="none"/>
        </w:rPr>
        <w:t>’</w:t>
      </w:r>
      <w:r w:rsidRPr="00CF3E43">
        <w:rPr>
          <w:rFonts w:ascii="Times New Roman" w:eastAsia="Times New Roman" w:hAnsi="Calibri" w:cs="Arial"/>
          <w:b/>
          <w:kern w:val="0"/>
          <w:sz w:val="28"/>
          <w:lang w:val="uz-Cyrl-UZ" w:eastAsia="ru-RU"/>
          <w14:ligatures w14:val="none"/>
        </w:rPr>
        <w:t>lom turmush tarzini shakllantirish mezonlari.</w:t>
      </w:r>
      <w:r w:rsidRPr="00CF3E43">
        <w:rPr>
          <w:rFonts w:ascii="Times New Roman" w:eastAsia="Times New Roman" w:hAnsi="Times New Roman" w:cs="Arial"/>
          <w:b/>
          <w:kern w:val="0"/>
          <w:sz w:val="28"/>
          <w:szCs w:val="28"/>
          <w:lang w:val="uz-Cyrl-UZ" w:eastAsia="ru-RU"/>
          <w14:ligatures w14:val="none"/>
        </w:rPr>
        <w:t xml:space="preserve">   Jismoniy   faollik</w:t>
      </w:r>
      <w:r w:rsidRPr="00CF3E43">
        <w:rPr>
          <w:rFonts w:ascii="Times New Roman" w:eastAsia="Times New Roman" w:hAnsi="Times New Roman" w:cs="Times New Roman"/>
          <w:b/>
          <w:kern w:val="0"/>
          <w:sz w:val="28"/>
          <w:szCs w:val="28"/>
          <w:lang w:val="uz-Cyrl-UZ" w:eastAsia="ru-RU"/>
          <w14:ligatures w14:val="none"/>
        </w:rPr>
        <w:t xml:space="preserve"> </w:t>
      </w:r>
    </w:p>
    <w:bookmarkEnd w:id="6"/>
    <w:p w14:paraId="4077EEA6" w14:textId="50293CA5" w:rsidR="00CF3E43" w:rsidRDefault="00CF3E43" w:rsidP="00CF3E43">
      <w:pPr>
        <w:spacing w:after="0" w:line="240" w:lineRule="auto"/>
        <w:jc w:val="both"/>
        <w:rPr>
          <w:rFonts w:ascii="Times New Roman" w:eastAsia="Times New Roman" w:hAnsi="Times New Roman" w:cs="Arial"/>
          <w:kern w:val="0"/>
          <w:sz w:val="28"/>
          <w:szCs w:val="28"/>
          <w:lang w:val="uz-Cyrl-UZ" w:eastAsia="ru-RU"/>
          <w14:ligatures w14:val="none"/>
        </w:rPr>
      </w:pPr>
      <w:r w:rsidRPr="00CF3E43">
        <w:rPr>
          <w:rFonts w:ascii="Times New Roman" w:eastAsia="Times New Roman" w:hAnsi="Times New Roman" w:cs="Times New Roman"/>
          <w:kern w:val="0"/>
          <w:sz w:val="28"/>
          <w:szCs w:val="28"/>
          <w:lang w:val="uz-Cyrl-UZ" w:eastAsia="ru-RU"/>
          <w14:ligatures w14:val="none"/>
        </w:rPr>
        <w:t xml:space="preserve">Sog‘lom turmush tarzini tashkil etish asoslari. </w:t>
      </w:r>
      <w:proofErr w:type="spellStart"/>
      <w:r w:rsidRPr="00CF3E43">
        <w:rPr>
          <w:rFonts w:ascii="Times New Roman" w:eastAsia="Times New Roman" w:hAnsi="Calibri" w:cs="Arial"/>
          <w:kern w:val="0"/>
          <w:sz w:val="28"/>
          <w:lang w:val="en-US" w:eastAsia="ru-RU"/>
          <w14:ligatures w14:val="none"/>
        </w:rPr>
        <w:t>Tibbiyot</w:t>
      </w:r>
      <w:proofErr w:type="spellEnd"/>
      <w:r w:rsidRPr="00CF3E43">
        <w:rPr>
          <w:rFonts w:ascii="Times New Roman" w:eastAsia="Times New Roman" w:hAnsi="Calibri" w:cs="Arial"/>
          <w:kern w:val="0"/>
          <w:sz w:val="28"/>
          <w:lang w:val="en-US" w:eastAsia="ru-RU"/>
          <w14:ligatures w14:val="none"/>
        </w:rPr>
        <w:t xml:space="preserve"> </w:t>
      </w:r>
      <w:proofErr w:type="spellStart"/>
      <w:r w:rsidRPr="00CF3E43">
        <w:rPr>
          <w:rFonts w:ascii="Times New Roman" w:eastAsia="Times New Roman" w:hAnsi="Calibri" w:cs="Arial"/>
          <w:kern w:val="0"/>
          <w:sz w:val="28"/>
          <w:lang w:val="en-US" w:eastAsia="ru-RU"/>
          <w14:ligatures w14:val="none"/>
        </w:rPr>
        <w:t>valeologiyasi</w:t>
      </w:r>
      <w:proofErr w:type="spellEnd"/>
      <w:r w:rsidRPr="00CF3E43">
        <w:rPr>
          <w:rFonts w:ascii="Times New Roman" w:eastAsia="Times New Roman" w:hAnsi="Times New Roman" w:cs="Times New Roman"/>
          <w:kern w:val="0"/>
          <w:sz w:val="28"/>
          <w:szCs w:val="28"/>
          <w:lang w:val="uz-Cyrl-UZ" w:eastAsia="ru-RU"/>
          <w14:ligatures w14:val="none"/>
        </w:rPr>
        <w:t>.</w:t>
      </w:r>
      <w:r w:rsidRPr="00CF3E43">
        <w:rPr>
          <w:rFonts w:ascii="Times New Roman" w:eastAsia="Times New Roman" w:hAnsi="Times New Roman" w:cs="Times New Roman"/>
          <w:kern w:val="0"/>
          <w:sz w:val="28"/>
          <w:szCs w:val="28"/>
          <w:lang w:val="en-US" w:eastAsia="ru-RU"/>
          <w14:ligatures w14:val="none"/>
        </w:rPr>
        <w:t xml:space="preserve"> </w:t>
      </w:r>
      <w:r w:rsidRPr="00CF3E43">
        <w:rPr>
          <w:rFonts w:ascii="Times New Roman" w:eastAsia="Times New Roman" w:hAnsi="Times New Roman" w:cs="Times New Roman"/>
          <w:kern w:val="0"/>
          <w:sz w:val="28"/>
          <w:szCs w:val="28"/>
          <w:lang w:val="uz-Cyrl-UZ" w:eastAsia="ru-RU"/>
          <w14:ligatures w14:val="none"/>
        </w:rPr>
        <w:t xml:space="preserve">Sog‘lom turmush tarzini shakllantirishda maqsadli guruhlar bilan ishlash. Atrof muhit va ekologik omillarning   salomatlikka    ta’siri,    to‘g‘ri </w:t>
      </w:r>
      <w:r w:rsidRPr="00CF3E43">
        <w:rPr>
          <w:rFonts w:ascii="Times New Roman" w:eastAsia="Times New Roman" w:hAnsi="Times New Roman" w:cs="Arial"/>
          <w:kern w:val="0"/>
          <w:sz w:val="28"/>
          <w:szCs w:val="28"/>
          <w:lang w:val="uz-Cyrl-UZ" w:eastAsia="ru-RU"/>
          <w14:ligatures w14:val="none"/>
        </w:rPr>
        <w:t>ovqatlanish  prinsiplari, kun tartibini to‘g‘ri tashkil etish, jismoniy faollik va chiniqishning  salomatlikdagi ahamiyati, zararli odatlarning organizmga ta’siri, tibbiy ko‘riklarni tashkil etish va aholini jalb etish.</w:t>
      </w:r>
    </w:p>
    <w:p w14:paraId="699BE4DE" w14:textId="766AB13D" w:rsidR="00FD7717" w:rsidRDefault="00FD7717" w:rsidP="00FD7717">
      <w:pPr>
        <w:spacing w:after="0" w:line="240" w:lineRule="auto"/>
        <w:jc w:val="both"/>
        <w:rPr>
          <w:rFonts w:ascii="Times New Roman" w:eastAsia="Times New Roman" w:hAnsi="Times New Roman" w:cs="Times New Roman"/>
          <w:b/>
          <w:bCs/>
          <w:kern w:val="0"/>
          <w:sz w:val="28"/>
          <w:szCs w:val="28"/>
          <w:lang w:val="uz-Cyrl-UZ" w:eastAsia="ru-RU"/>
          <w14:ligatures w14:val="none"/>
        </w:rPr>
      </w:pPr>
      <w:r w:rsidRPr="00FD7717">
        <w:rPr>
          <w:rFonts w:ascii="Times New Roman" w:eastAsia="Times New Roman" w:hAnsi="Times New Roman" w:cs="Times New Roman"/>
          <w:b/>
          <w:bCs/>
          <w:kern w:val="0"/>
          <w:sz w:val="28"/>
          <w:szCs w:val="28"/>
          <w:lang w:val="uz-Cyrl-UZ" w:eastAsia="ru-RU"/>
          <w14:ligatures w14:val="none"/>
        </w:rPr>
        <w:t>2.1</w:t>
      </w:r>
      <w:r>
        <w:rPr>
          <w:rFonts w:ascii="Times New Roman" w:eastAsia="Times New Roman" w:hAnsi="Times New Roman" w:cs="Times New Roman"/>
          <w:b/>
          <w:bCs/>
          <w:kern w:val="0"/>
          <w:sz w:val="28"/>
          <w:szCs w:val="28"/>
          <w:lang w:val="en-US" w:eastAsia="ru-RU"/>
          <w14:ligatures w14:val="none"/>
        </w:rPr>
        <w:t>.</w:t>
      </w:r>
      <w:r w:rsidRPr="00FD7717">
        <w:rPr>
          <w:rFonts w:ascii="Times New Roman" w:eastAsia="Times New Roman" w:hAnsi="Times New Roman" w:cs="Times New Roman"/>
          <w:b/>
          <w:bCs/>
          <w:kern w:val="0"/>
          <w:sz w:val="28"/>
          <w:szCs w:val="28"/>
          <w:lang w:val="uz-Cyrl-UZ" w:eastAsia="ru-RU"/>
          <w14:ligatures w14:val="none"/>
        </w:rPr>
        <w:t>Modul. Anesteziologiya fanining asoslari,maqsad  va vazifalari.</w:t>
      </w:r>
    </w:p>
    <w:p w14:paraId="003CAAD4" w14:textId="59501F36" w:rsidR="00FD7717" w:rsidRPr="004C5C20" w:rsidRDefault="00FD7717" w:rsidP="00FD7717">
      <w:pPr>
        <w:spacing w:after="0" w:line="240" w:lineRule="auto"/>
        <w:jc w:val="both"/>
        <w:rPr>
          <w:rFonts w:ascii="Times New Roman" w:eastAsia="Times New Roman" w:hAnsi="Times New Roman" w:cs="Times New Roman"/>
          <w:kern w:val="0"/>
          <w:sz w:val="28"/>
          <w:szCs w:val="28"/>
          <w:lang w:val="uz-Cyrl-UZ" w:eastAsia="ru-RU"/>
          <w14:ligatures w14:val="none"/>
        </w:rPr>
      </w:pPr>
      <w:r w:rsidRPr="00FD7717">
        <w:rPr>
          <w:rFonts w:ascii="Times New Roman" w:eastAsia="Times New Roman" w:hAnsi="Times New Roman" w:cs="Times New Roman"/>
          <w:kern w:val="0"/>
          <w:sz w:val="28"/>
          <w:szCs w:val="28"/>
          <w:lang w:val="uz-Cyrl-UZ" w:eastAsia="ru-RU"/>
          <w14:ligatures w14:val="none"/>
        </w:rPr>
        <w:t xml:space="preserve">Anesteziologiya fanining maqsad va vazifalari. Anestezist(ka) hamshiralarining funksional majburiyatlari va meyoriy xujjatlari asosida ishlashni. O‘z vakolatlari doirasida tibbiy muolajalarni bajarish. Narkoz uchun zarur bo‘lgan barcha jihozlar, anjomlar, dori – darmonlarni  doimo tayyor holda saqlash, sarflangan dori – darmonlarni o‘z vaqtida va aniq hisobdan chiqarish. Tibbiy hujjatlarni o‘z vaqtida, aniq va sifatli yuritishni. Tibbiy etika va </w:t>
      </w:r>
      <w:r w:rsidRPr="00FD7717">
        <w:rPr>
          <w:rFonts w:ascii="Times New Roman" w:eastAsia="Times New Roman" w:hAnsi="Times New Roman" w:cs="Times New Roman"/>
          <w:kern w:val="0"/>
          <w:sz w:val="28"/>
          <w:szCs w:val="28"/>
          <w:lang w:val="uz-Cyrl-UZ" w:eastAsia="ru-RU"/>
          <w14:ligatures w14:val="none"/>
        </w:rPr>
        <w:lastRenderedPageBreak/>
        <w:t>deontologiya qoidalariga  rioya qilishni. Tibbiyot sirini saqlash. Hamshiralik jarayoni uning bosqichlari,bemorlarda turli tekshiruvlarga tayyorlash, hamshira tashxisi,hamshira tashxisining vrach tashxisidan farqini aniqlash. Hamshiralik parvarishini amalga oshirish. Anesteziologiya sohasida  ishlatiladigan asosiy buyruq va tartiblar, anesteziologiyada yuritiladigan xujjatlar (reanimatsion karta, intensiv terapiya kartasi, narkoz kartasi) bilan ishlash.</w:t>
      </w:r>
    </w:p>
    <w:p w14:paraId="1CA80419" w14:textId="6D72F19A" w:rsidR="00FD7717" w:rsidRDefault="00FD7717" w:rsidP="00FD7717">
      <w:pPr>
        <w:spacing w:after="0" w:line="240" w:lineRule="auto"/>
        <w:jc w:val="both"/>
        <w:rPr>
          <w:rFonts w:ascii="Times New Roman" w:eastAsia="Times New Roman" w:hAnsi="Times New Roman" w:cs="Times New Roman"/>
          <w:b/>
          <w:bCs/>
          <w:kern w:val="0"/>
          <w:sz w:val="28"/>
          <w:szCs w:val="28"/>
          <w:lang w:val="en-US" w:eastAsia="ru-RU"/>
          <w14:ligatures w14:val="none"/>
        </w:rPr>
      </w:pPr>
      <w:r w:rsidRPr="00FD7717">
        <w:rPr>
          <w:rFonts w:ascii="Times New Roman" w:eastAsia="Times New Roman" w:hAnsi="Times New Roman" w:cs="Times New Roman"/>
          <w:b/>
          <w:bCs/>
          <w:kern w:val="0"/>
          <w:sz w:val="28"/>
          <w:szCs w:val="28"/>
          <w:lang w:val="uz-Cyrl-UZ" w:eastAsia="ru-RU"/>
          <w14:ligatures w14:val="none"/>
        </w:rPr>
        <w:t>2.2</w:t>
      </w:r>
      <w:r>
        <w:rPr>
          <w:rFonts w:ascii="Times New Roman" w:eastAsia="Times New Roman" w:hAnsi="Times New Roman" w:cs="Times New Roman"/>
          <w:b/>
          <w:bCs/>
          <w:kern w:val="0"/>
          <w:sz w:val="28"/>
          <w:szCs w:val="28"/>
          <w:lang w:val="en-US" w:eastAsia="ru-RU"/>
          <w14:ligatures w14:val="none"/>
        </w:rPr>
        <w:t>.</w:t>
      </w:r>
      <w:r w:rsidRPr="00FD7717">
        <w:rPr>
          <w:rFonts w:ascii="Times New Roman" w:eastAsia="Times New Roman" w:hAnsi="Times New Roman" w:cs="Times New Roman"/>
          <w:b/>
          <w:bCs/>
          <w:kern w:val="0"/>
          <w:sz w:val="28"/>
          <w:szCs w:val="28"/>
          <w:lang w:val="uz-Cyrl-UZ" w:eastAsia="ru-RU"/>
          <w14:ligatures w14:val="none"/>
        </w:rPr>
        <w:t>Modul.</w:t>
      </w:r>
      <w:r>
        <w:rPr>
          <w:rFonts w:ascii="Times New Roman" w:eastAsia="Times New Roman" w:hAnsi="Times New Roman" w:cs="Times New Roman"/>
          <w:b/>
          <w:bCs/>
          <w:kern w:val="0"/>
          <w:sz w:val="28"/>
          <w:szCs w:val="28"/>
          <w:lang w:val="en-US" w:eastAsia="ru-RU"/>
          <w14:ligatures w14:val="none"/>
        </w:rPr>
        <w:t xml:space="preserve"> </w:t>
      </w:r>
      <w:r w:rsidRPr="00FD7717">
        <w:rPr>
          <w:rFonts w:ascii="Times New Roman" w:eastAsia="Times New Roman" w:hAnsi="Times New Roman" w:cs="Times New Roman"/>
          <w:b/>
          <w:bCs/>
          <w:kern w:val="0"/>
          <w:sz w:val="28"/>
          <w:szCs w:val="28"/>
          <w:lang w:val="uz-Cyrl-UZ" w:eastAsia="ru-RU"/>
          <w14:ligatures w14:val="none"/>
        </w:rPr>
        <w:t>Zamonaviy narkoz va monitoring apparatlaridan foydalanishda аnestezist(ka) hamshiraning funksional vazifalari.</w:t>
      </w:r>
    </w:p>
    <w:p w14:paraId="58F6A4A9" w14:textId="77777777" w:rsidR="00FD7717" w:rsidRPr="00CA5AF7" w:rsidRDefault="00FD7717" w:rsidP="00FD7717">
      <w:pPr>
        <w:spacing w:after="0" w:line="240" w:lineRule="auto"/>
        <w:jc w:val="both"/>
        <w:rPr>
          <w:rFonts w:ascii="Times New Roman" w:eastAsia="Times New Roman" w:hAnsi="Times New Roman" w:cs="Times New Roman"/>
          <w:kern w:val="0"/>
          <w:sz w:val="28"/>
          <w:szCs w:val="28"/>
          <w:lang w:val="en-US" w:eastAsia="ru-RU"/>
          <w14:ligatures w14:val="none"/>
        </w:rPr>
      </w:pPr>
      <w:proofErr w:type="spellStart"/>
      <w:r w:rsidRPr="00CA5AF7">
        <w:rPr>
          <w:rFonts w:ascii="Times New Roman" w:eastAsia="Times New Roman" w:hAnsi="Times New Roman" w:cs="Times New Roman"/>
          <w:kern w:val="0"/>
          <w:sz w:val="28"/>
          <w:szCs w:val="28"/>
          <w:lang w:val="en-US" w:eastAsia="ru-RU"/>
          <w14:ligatures w14:val="none"/>
        </w:rPr>
        <w:t>Anesteziologiya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va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reanimatsiyada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ishlatiladigan</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zamonaviy</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apparaturalar</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ularning</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ishlash</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texnikasi.Texnika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xavfsizlik</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qoidalariga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amal</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qilish</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ko‘nikmalari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Anesteziologiyada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ishlatiladigan</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apparatlar</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va</w:t>
      </w:r>
      <w:proofErr w:type="spellEnd"/>
      <w:r w:rsidRPr="00CA5AF7">
        <w:rPr>
          <w:rFonts w:ascii="Times New Roman" w:eastAsia="Times New Roman" w:hAnsi="Times New Roman" w:cs="Times New Roman"/>
          <w:kern w:val="0"/>
          <w:sz w:val="28"/>
          <w:szCs w:val="28"/>
          <w:lang w:val="en-US" w:eastAsia="ru-RU"/>
          <w14:ligatures w14:val="none"/>
        </w:rPr>
        <w:t xml:space="preserve"> monitoring </w:t>
      </w:r>
      <w:proofErr w:type="spellStart"/>
      <w:r w:rsidRPr="00CA5AF7">
        <w:rPr>
          <w:rFonts w:ascii="Times New Roman" w:eastAsia="Times New Roman" w:hAnsi="Times New Roman" w:cs="Times New Roman"/>
          <w:kern w:val="0"/>
          <w:sz w:val="28"/>
          <w:szCs w:val="28"/>
          <w:lang w:val="en-US" w:eastAsia="ru-RU"/>
          <w14:ligatures w14:val="none"/>
        </w:rPr>
        <w:t>apparatlari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haqida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tushuncha.Narkoz</w:t>
      </w:r>
      <w:proofErr w:type="spellEnd"/>
      <w:r w:rsidRPr="00CA5AF7">
        <w:rPr>
          <w:rFonts w:ascii="Times New Roman" w:eastAsia="Times New Roman" w:hAnsi="Times New Roman" w:cs="Times New Roman"/>
          <w:kern w:val="0"/>
          <w:sz w:val="28"/>
          <w:szCs w:val="28"/>
          <w:lang w:val="en-US" w:eastAsia="ru-RU"/>
          <w14:ligatures w14:val="none"/>
        </w:rPr>
        <w:t xml:space="preserve"> – </w:t>
      </w:r>
      <w:proofErr w:type="spellStart"/>
      <w:r w:rsidRPr="00CA5AF7">
        <w:rPr>
          <w:rFonts w:ascii="Times New Roman" w:eastAsia="Times New Roman" w:hAnsi="Times New Roman" w:cs="Times New Roman"/>
          <w:kern w:val="0"/>
          <w:sz w:val="28"/>
          <w:szCs w:val="28"/>
          <w:lang w:val="en-US" w:eastAsia="ru-RU"/>
          <w14:ligatures w14:val="none"/>
        </w:rPr>
        <w:t>nafas</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apparatlari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va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moslamalar</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operatsiyadan</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oldin</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ishga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tayyorlanishi.Nosozliklarni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bartaraf</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qilishning</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ahamiyati.Reanimatsiya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va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intensiv</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davolash</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palatalarning</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jihozlanish</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me’yorlari.Ularni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ishlash</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prinsipi,sozlash,ishlatish,zararsizlantirish</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usullari.Qo‘l</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bilan</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o‘pkani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sun’iy</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ventilyatsiya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qilish</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moslamalari</w:t>
      </w:r>
      <w:proofErr w:type="spellEnd"/>
      <w:r w:rsidRPr="00CA5AF7">
        <w:rPr>
          <w:rFonts w:ascii="Times New Roman" w:eastAsia="Times New Roman" w:hAnsi="Times New Roman" w:cs="Times New Roman"/>
          <w:kern w:val="0"/>
          <w:sz w:val="28"/>
          <w:szCs w:val="28"/>
          <w:lang w:val="en-US" w:eastAsia="ru-RU"/>
          <w14:ligatures w14:val="none"/>
        </w:rPr>
        <w:t xml:space="preserve"> (RPA-1,RDA-1,RDA-2) </w:t>
      </w:r>
      <w:proofErr w:type="spellStart"/>
      <w:r w:rsidRPr="00CA5AF7">
        <w:rPr>
          <w:rFonts w:ascii="Times New Roman" w:eastAsia="Times New Roman" w:hAnsi="Times New Roman" w:cs="Times New Roman"/>
          <w:kern w:val="0"/>
          <w:sz w:val="28"/>
          <w:szCs w:val="28"/>
          <w:lang w:val="en-US" w:eastAsia="ru-RU"/>
          <w14:ligatures w14:val="none"/>
        </w:rPr>
        <w:t>Narkoz</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apparatlari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Laringoskoplar</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va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intubatsiya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asboblari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naychalari.Uzoq</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muddat</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avtomatik</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ravishda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o‘pkani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sun’iy</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ventilyatsiya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qiluvchi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asboblar</w:t>
      </w:r>
      <w:proofErr w:type="spellEnd"/>
      <w:r w:rsidRPr="00CA5AF7">
        <w:rPr>
          <w:rFonts w:ascii="Times New Roman" w:eastAsia="Times New Roman" w:hAnsi="Times New Roman" w:cs="Times New Roman"/>
          <w:kern w:val="0"/>
          <w:sz w:val="28"/>
          <w:szCs w:val="28"/>
          <w:lang w:val="en-US" w:eastAsia="ru-RU"/>
          <w14:ligatures w14:val="none"/>
        </w:rPr>
        <w:t xml:space="preserve">. EKG, </w:t>
      </w:r>
      <w:proofErr w:type="spellStart"/>
      <w:r w:rsidRPr="00CA5AF7">
        <w:rPr>
          <w:rFonts w:ascii="Times New Roman" w:eastAsia="Times New Roman" w:hAnsi="Times New Roman" w:cs="Times New Roman"/>
          <w:kern w:val="0"/>
          <w:sz w:val="28"/>
          <w:szCs w:val="28"/>
          <w:lang w:val="en-US" w:eastAsia="ru-RU"/>
          <w14:ligatures w14:val="none"/>
        </w:rPr>
        <w:t>Elektrokardiostimulyator</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infuzomat</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apparatlari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bilan</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ishlash</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ko‘nikmalari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Elektrovakumli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so‘rg‘ichlar</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va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ularning</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ishlash</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texnikasi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Zamonaviy</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narkoz</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apparatlari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va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ularning</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ishlash</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prinsipi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Operatsion</w:t>
      </w:r>
      <w:proofErr w:type="spellEnd"/>
      <w:r w:rsidRPr="00CA5AF7">
        <w:rPr>
          <w:rFonts w:ascii="Times New Roman" w:eastAsia="Times New Roman" w:hAnsi="Times New Roman" w:cs="Times New Roman"/>
          <w:kern w:val="0"/>
          <w:sz w:val="28"/>
          <w:szCs w:val="28"/>
          <w:lang w:val="en-US" w:eastAsia="ru-RU"/>
          <w14:ligatures w14:val="none"/>
        </w:rPr>
        <w:t xml:space="preserve"> stress </w:t>
      </w:r>
      <w:proofErr w:type="spellStart"/>
      <w:r w:rsidRPr="00CA5AF7">
        <w:rPr>
          <w:rFonts w:ascii="Times New Roman" w:eastAsia="Times New Roman" w:hAnsi="Times New Roman" w:cs="Times New Roman"/>
          <w:kern w:val="0"/>
          <w:sz w:val="28"/>
          <w:szCs w:val="28"/>
          <w:lang w:val="en-US" w:eastAsia="ru-RU"/>
          <w14:ligatures w14:val="none"/>
        </w:rPr>
        <w:t>tushunchasi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Zamonaviy</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ansteziya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komponentlari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Anestezist</w:t>
      </w:r>
      <w:proofErr w:type="spellEnd"/>
      <w:r w:rsidRPr="00CA5AF7">
        <w:rPr>
          <w:rFonts w:ascii="Times New Roman" w:eastAsia="Times New Roman" w:hAnsi="Times New Roman" w:cs="Times New Roman"/>
          <w:kern w:val="0"/>
          <w:sz w:val="28"/>
          <w:szCs w:val="28"/>
          <w:lang w:val="en-US" w:eastAsia="ru-RU"/>
          <w14:ligatures w14:val="none"/>
        </w:rPr>
        <w:t xml:space="preserve">(ka) </w:t>
      </w:r>
      <w:proofErr w:type="spellStart"/>
      <w:r w:rsidRPr="00CA5AF7">
        <w:rPr>
          <w:rFonts w:ascii="Times New Roman" w:eastAsia="Times New Roman" w:hAnsi="Times New Roman" w:cs="Times New Roman"/>
          <w:kern w:val="0"/>
          <w:sz w:val="28"/>
          <w:szCs w:val="28"/>
          <w:lang w:val="en-US" w:eastAsia="ru-RU"/>
          <w14:ligatures w14:val="none"/>
        </w:rPr>
        <w:t>ish</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stolini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tayyorlash.Bemorning</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hayotiy</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ko‘rsatkichlari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nazorati</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haqida</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tushuncha</w:t>
      </w:r>
      <w:proofErr w:type="spellEnd"/>
      <w:r w:rsidRPr="00CA5AF7">
        <w:rPr>
          <w:rFonts w:ascii="Times New Roman" w:eastAsia="Times New Roman" w:hAnsi="Times New Roman" w:cs="Times New Roman"/>
          <w:kern w:val="0"/>
          <w:sz w:val="28"/>
          <w:szCs w:val="28"/>
          <w:lang w:val="en-US" w:eastAsia="ru-RU"/>
          <w14:ligatures w14:val="none"/>
        </w:rPr>
        <w:t>.</w:t>
      </w:r>
    </w:p>
    <w:p w14:paraId="4E3CA654" w14:textId="0917D791" w:rsidR="00FD7717" w:rsidRPr="00CA5AF7" w:rsidRDefault="00FD7717" w:rsidP="00FD7717">
      <w:pPr>
        <w:spacing w:after="0" w:line="240" w:lineRule="auto"/>
        <w:jc w:val="both"/>
        <w:rPr>
          <w:rFonts w:ascii="Times New Roman" w:eastAsia="Times New Roman" w:hAnsi="Times New Roman" w:cs="Times New Roman"/>
          <w:kern w:val="0"/>
          <w:sz w:val="28"/>
          <w:szCs w:val="28"/>
          <w:lang w:val="en-US" w:eastAsia="ru-RU"/>
          <w14:ligatures w14:val="none"/>
        </w:rPr>
      </w:pPr>
      <w:proofErr w:type="spellStart"/>
      <w:r w:rsidRPr="00CA5AF7">
        <w:rPr>
          <w:rFonts w:ascii="Times New Roman" w:eastAsia="Times New Roman" w:hAnsi="Times New Roman" w:cs="Times New Roman"/>
          <w:kern w:val="0"/>
          <w:sz w:val="28"/>
          <w:szCs w:val="28"/>
          <w:lang w:val="en-US" w:eastAsia="ru-RU"/>
          <w14:ligatures w14:val="none"/>
        </w:rPr>
        <w:t>Anestezist</w:t>
      </w:r>
      <w:proofErr w:type="spellEnd"/>
      <w:r w:rsidRPr="00CA5AF7">
        <w:rPr>
          <w:rFonts w:ascii="Times New Roman" w:eastAsia="Times New Roman" w:hAnsi="Times New Roman" w:cs="Times New Roman"/>
          <w:kern w:val="0"/>
          <w:sz w:val="28"/>
          <w:szCs w:val="28"/>
          <w:lang w:val="en-US" w:eastAsia="ru-RU"/>
          <w14:ligatures w14:val="none"/>
        </w:rPr>
        <w:t xml:space="preserve">(ka) </w:t>
      </w:r>
      <w:proofErr w:type="spellStart"/>
      <w:r w:rsidRPr="00CA5AF7">
        <w:rPr>
          <w:rFonts w:ascii="Times New Roman" w:eastAsia="Times New Roman" w:hAnsi="Times New Roman" w:cs="Times New Roman"/>
          <w:kern w:val="0"/>
          <w:sz w:val="28"/>
          <w:szCs w:val="28"/>
          <w:lang w:val="en-US" w:eastAsia="ru-RU"/>
          <w14:ligatures w14:val="none"/>
        </w:rPr>
        <w:t>tomonidan</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bajariladigan</w:t>
      </w:r>
      <w:proofErr w:type="spellEnd"/>
      <w:r w:rsidRPr="00CA5AF7">
        <w:rPr>
          <w:rFonts w:ascii="Times New Roman" w:eastAsia="Times New Roman" w:hAnsi="Times New Roman" w:cs="Times New Roman"/>
          <w:kern w:val="0"/>
          <w:sz w:val="28"/>
          <w:szCs w:val="28"/>
          <w:lang w:val="en-US" w:eastAsia="ru-RU"/>
          <w14:ligatures w14:val="none"/>
        </w:rPr>
        <w:t xml:space="preserve"> </w:t>
      </w:r>
      <w:proofErr w:type="spellStart"/>
      <w:r w:rsidRPr="00CA5AF7">
        <w:rPr>
          <w:rFonts w:ascii="Times New Roman" w:eastAsia="Times New Roman" w:hAnsi="Times New Roman" w:cs="Times New Roman"/>
          <w:kern w:val="0"/>
          <w:sz w:val="28"/>
          <w:szCs w:val="28"/>
          <w:lang w:val="en-US" w:eastAsia="ru-RU"/>
          <w14:ligatures w14:val="none"/>
        </w:rPr>
        <w:t>manipulyatsiyalar</w:t>
      </w:r>
      <w:proofErr w:type="spellEnd"/>
      <w:r w:rsidRPr="00CA5AF7">
        <w:rPr>
          <w:rFonts w:ascii="Times New Roman" w:eastAsia="Times New Roman" w:hAnsi="Times New Roman" w:cs="Times New Roman"/>
          <w:kern w:val="0"/>
          <w:sz w:val="28"/>
          <w:szCs w:val="28"/>
          <w:lang w:val="en-US" w:eastAsia="ru-RU"/>
          <w14:ligatures w14:val="none"/>
        </w:rPr>
        <w:t>.</w:t>
      </w:r>
    </w:p>
    <w:p w14:paraId="6A9E6E52" w14:textId="3CB4C88D" w:rsidR="00FD7717" w:rsidRDefault="00FD7717" w:rsidP="00FD7717">
      <w:pPr>
        <w:spacing w:after="0" w:line="240" w:lineRule="auto"/>
        <w:jc w:val="both"/>
        <w:rPr>
          <w:rFonts w:ascii="Times New Roman" w:eastAsia="Times New Roman" w:hAnsi="Times New Roman" w:cs="Times New Roman"/>
          <w:b/>
          <w:bCs/>
          <w:kern w:val="0"/>
          <w:sz w:val="28"/>
          <w:szCs w:val="28"/>
          <w:lang w:val="uz-Cyrl-UZ" w:eastAsia="ru-RU"/>
          <w14:ligatures w14:val="none"/>
        </w:rPr>
      </w:pPr>
      <w:r w:rsidRPr="00FD7717">
        <w:rPr>
          <w:rFonts w:ascii="Times New Roman" w:eastAsia="Times New Roman" w:hAnsi="Times New Roman" w:cs="Times New Roman"/>
          <w:b/>
          <w:bCs/>
          <w:kern w:val="0"/>
          <w:sz w:val="28"/>
          <w:szCs w:val="28"/>
          <w:lang w:val="uz-Cyrl-UZ" w:eastAsia="ru-RU"/>
          <w14:ligatures w14:val="none"/>
        </w:rPr>
        <w:t>2.3</w:t>
      </w:r>
      <w:r>
        <w:rPr>
          <w:rFonts w:ascii="Times New Roman" w:eastAsia="Times New Roman" w:hAnsi="Times New Roman" w:cs="Times New Roman"/>
          <w:b/>
          <w:bCs/>
          <w:kern w:val="0"/>
          <w:sz w:val="28"/>
          <w:szCs w:val="28"/>
          <w:lang w:val="en-US" w:eastAsia="ru-RU"/>
          <w14:ligatures w14:val="none"/>
        </w:rPr>
        <w:t>.</w:t>
      </w:r>
      <w:r w:rsidRPr="00FD7717">
        <w:rPr>
          <w:rFonts w:ascii="Times New Roman" w:eastAsia="Times New Roman" w:hAnsi="Times New Roman" w:cs="Times New Roman"/>
          <w:b/>
          <w:bCs/>
          <w:kern w:val="0"/>
          <w:sz w:val="28"/>
          <w:szCs w:val="28"/>
          <w:lang w:val="uz-Cyrl-UZ" w:eastAsia="ru-RU"/>
          <w14:ligatures w14:val="none"/>
        </w:rPr>
        <w:tab/>
        <w:t>Modul</w:t>
      </w:r>
      <w:r>
        <w:rPr>
          <w:rFonts w:ascii="Times New Roman" w:eastAsia="Times New Roman" w:hAnsi="Times New Roman" w:cs="Times New Roman"/>
          <w:b/>
          <w:bCs/>
          <w:kern w:val="0"/>
          <w:sz w:val="28"/>
          <w:szCs w:val="28"/>
          <w:lang w:val="en-US" w:eastAsia="ru-RU"/>
          <w14:ligatures w14:val="none"/>
        </w:rPr>
        <w:t>.</w:t>
      </w:r>
      <w:r w:rsidRPr="00FD7717">
        <w:rPr>
          <w:rFonts w:ascii="Times New Roman" w:eastAsia="Times New Roman" w:hAnsi="Times New Roman" w:cs="Times New Roman"/>
          <w:b/>
          <w:bCs/>
          <w:kern w:val="0"/>
          <w:sz w:val="28"/>
          <w:szCs w:val="28"/>
          <w:lang w:val="uz-Cyrl-UZ" w:eastAsia="ru-RU"/>
          <w14:ligatures w14:val="none"/>
        </w:rPr>
        <w:t xml:space="preserve"> Anestezist(ka)ning narkoz jarayonida va operatsiyadan keyingi og‘riqsizlantirishdagi roli.</w:t>
      </w:r>
    </w:p>
    <w:p w14:paraId="39560CAF" w14:textId="78B89BE1" w:rsidR="00FD7717" w:rsidRPr="00FD7717" w:rsidRDefault="00FD7717" w:rsidP="00FD7717">
      <w:pPr>
        <w:spacing w:after="0" w:line="240" w:lineRule="auto"/>
        <w:jc w:val="both"/>
        <w:rPr>
          <w:rFonts w:ascii="Times New Roman" w:eastAsia="Times New Roman" w:hAnsi="Times New Roman" w:cs="Times New Roman"/>
          <w:kern w:val="0"/>
          <w:sz w:val="28"/>
          <w:szCs w:val="28"/>
          <w:lang w:val="uz-Cyrl-UZ" w:eastAsia="ru-RU"/>
          <w14:ligatures w14:val="none"/>
        </w:rPr>
      </w:pPr>
      <w:r w:rsidRPr="00FD7717">
        <w:rPr>
          <w:rFonts w:ascii="Times New Roman" w:eastAsia="Times New Roman" w:hAnsi="Times New Roman" w:cs="Times New Roman"/>
          <w:kern w:val="0"/>
          <w:sz w:val="28"/>
          <w:szCs w:val="28"/>
          <w:lang w:val="uz-Cyrl-UZ" w:eastAsia="ru-RU"/>
          <w14:ligatures w14:val="none"/>
        </w:rPr>
        <w:t>Bemorlarni narkozdan oldin medikamentoz tayyorlash. Premedikatsiya. Premedikatsiyaning maqsadlari, o‘tkazish tartibi va unda qo‘llaniladigan dori vositalari. Dozani xisoblash, bemorlarni medikamentoz tayyorlash, tromboembolik asoratlar profilaktikasi. Intensiv terapiyada qo‘llaniladigan preparatlar. Infuzion preparatlar, qo‘llash tartibi, ko‘rsatma va qarshi ko‘rsatmalar. Infuzion preparatlarni yuborish. Suv almashinuvi buzilishi klinik belgilarini baxolash. Ingalyatsion anesteziyada qo‘llaniladigan preparatar, ko‘rsatma va qarshi ko‘rsatmalar. Ingalyatsion anestetiklarni narkoz apparatiga quyish, saqlash, sarfini xisoblashni bilish. Noingalyatsion preparatlari va mushak relaksantlarini qo‘llash, ko‘rsatma va qarshi ko‘rsatmalar, antidotlari. Dori vositalarni yuborish ketma– ketligi, nojo‘ya ta’sirlari. Anestezist(ka)ning dori vositalarini ishlatilishini nazorat qilishi. Hisob-kitob xujjatlari. Intensiv terapiyada qo‘llaniladigan preparatlar. Nafas va yurak – qon tomir tizimiga ta’sir qiluvchi preparatlar xakida tushuncha. O‘pka – yurak reanimatsiyasida dori preparatlarni yuborishni bilish. Intensiv terapiyada qo‘llaniladigan preparatlar. Gumoral xamda buyraklar faoliyatiga ta’sir qiluvchi preparatlar xakida tushuncha. Dori preparatlarni yuborish usullarini bilish.</w:t>
      </w:r>
    </w:p>
    <w:p w14:paraId="5AFB3FB1" w14:textId="518FDB02" w:rsidR="00FD7717" w:rsidRDefault="00FD7717" w:rsidP="00FD7717">
      <w:pPr>
        <w:spacing w:after="0" w:line="240" w:lineRule="auto"/>
        <w:jc w:val="both"/>
        <w:rPr>
          <w:rFonts w:ascii="Times New Roman" w:eastAsia="Times New Roman" w:hAnsi="Times New Roman" w:cs="Times New Roman"/>
          <w:b/>
          <w:bCs/>
          <w:kern w:val="0"/>
          <w:sz w:val="28"/>
          <w:szCs w:val="28"/>
          <w:lang w:val="uz-Cyrl-UZ" w:eastAsia="ru-RU"/>
          <w14:ligatures w14:val="none"/>
        </w:rPr>
      </w:pPr>
      <w:r w:rsidRPr="00FD7717">
        <w:rPr>
          <w:rFonts w:ascii="Times New Roman" w:eastAsia="Times New Roman" w:hAnsi="Times New Roman" w:cs="Times New Roman"/>
          <w:b/>
          <w:bCs/>
          <w:kern w:val="0"/>
          <w:sz w:val="28"/>
          <w:szCs w:val="28"/>
          <w:lang w:val="uz-Cyrl-UZ" w:eastAsia="ru-RU"/>
          <w14:ligatures w14:val="none"/>
        </w:rPr>
        <w:t>2.4</w:t>
      </w:r>
      <w:r>
        <w:rPr>
          <w:rFonts w:ascii="Times New Roman" w:eastAsia="Times New Roman" w:hAnsi="Times New Roman" w:cs="Times New Roman"/>
          <w:b/>
          <w:bCs/>
          <w:kern w:val="0"/>
          <w:sz w:val="28"/>
          <w:szCs w:val="28"/>
          <w:lang w:val="en-US" w:eastAsia="ru-RU"/>
          <w14:ligatures w14:val="none"/>
        </w:rPr>
        <w:t xml:space="preserve">. </w:t>
      </w:r>
      <w:r w:rsidRPr="00FD7717">
        <w:rPr>
          <w:rFonts w:ascii="Times New Roman" w:eastAsia="Times New Roman" w:hAnsi="Times New Roman" w:cs="Times New Roman"/>
          <w:b/>
          <w:bCs/>
          <w:kern w:val="0"/>
          <w:sz w:val="28"/>
          <w:szCs w:val="28"/>
          <w:lang w:val="uz-Cyrl-UZ" w:eastAsia="ru-RU"/>
          <w14:ligatures w14:val="none"/>
        </w:rPr>
        <w:t>Modul</w:t>
      </w:r>
      <w:r>
        <w:rPr>
          <w:rFonts w:ascii="Times New Roman" w:eastAsia="Times New Roman" w:hAnsi="Times New Roman" w:cs="Times New Roman"/>
          <w:b/>
          <w:bCs/>
          <w:kern w:val="0"/>
          <w:sz w:val="28"/>
          <w:szCs w:val="28"/>
          <w:lang w:val="en-US" w:eastAsia="ru-RU"/>
          <w14:ligatures w14:val="none"/>
        </w:rPr>
        <w:t xml:space="preserve">. </w:t>
      </w:r>
      <w:r w:rsidRPr="00FD7717">
        <w:rPr>
          <w:rFonts w:ascii="Times New Roman" w:eastAsia="Times New Roman" w:hAnsi="Times New Roman" w:cs="Times New Roman"/>
          <w:b/>
          <w:bCs/>
          <w:kern w:val="0"/>
          <w:sz w:val="28"/>
          <w:szCs w:val="28"/>
          <w:lang w:val="uz-Cyrl-UZ" w:eastAsia="ru-RU"/>
          <w14:ligatures w14:val="none"/>
        </w:rPr>
        <w:t>Anesteziologiyada ishlatiladigan dori vositalari.</w:t>
      </w:r>
    </w:p>
    <w:p w14:paraId="4D20CD76" w14:textId="7E7E9BB7" w:rsidR="00FD7717" w:rsidRDefault="00FD7717" w:rsidP="00FD7717">
      <w:pPr>
        <w:spacing w:after="0" w:line="240" w:lineRule="auto"/>
        <w:jc w:val="both"/>
        <w:rPr>
          <w:rFonts w:ascii="Times New Roman" w:eastAsia="Times New Roman" w:hAnsi="Times New Roman" w:cs="Times New Roman"/>
          <w:kern w:val="0"/>
          <w:sz w:val="28"/>
          <w:szCs w:val="28"/>
          <w:lang w:val="en-US" w:eastAsia="ru-RU"/>
          <w14:ligatures w14:val="none"/>
        </w:rPr>
      </w:pPr>
      <w:r w:rsidRPr="00FD7717">
        <w:rPr>
          <w:rFonts w:ascii="Times New Roman" w:eastAsia="Times New Roman" w:hAnsi="Times New Roman" w:cs="Times New Roman"/>
          <w:kern w:val="0"/>
          <w:sz w:val="28"/>
          <w:szCs w:val="28"/>
          <w:lang w:val="uz-Cyrl-UZ" w:eastAsia="ru-RU"/>
          <w14:ligatures w14:val="none"/>
        </w:rPr>
        <w:t>Bemorlarni narkozdan oldin medikamentoz tayyorlash. Anesteziologiyada ishlatiladigan dori vositalari.</w:t>
      </w:r>
      <w:r w:rsidR="00CA5AF7">
        <w:rPr>
          <w:rFonts w:ascii="Times New Roman" w:eastAsia="Times New Roman" w:hAnsi="Times New Roman" w:cs="Times New Roman"/>
          <w:kern w:val="0"/>
          <w:sz w:val="28"/>
          <w:szCs w:val="28"/>
          <w:lang w:val="en-US" w:eastAsia="ru-RU"/>
          <w14:ligatures w14:val="none"/>
        </w:rPr>
        <w:t xml:space="preserve"> </w:t>
      </w:r>
      <w:r w:rsidRPr="00FD7717">
        <w:rPr>
          <w:rFonts w:ascii="Times New Roman" w:eastAsia="Times New Roman" w:hAnsi="Times New Roman" w:cs="Times New Roman"/>
          <w:kern w:val="0"/>
          <w:sz w:val="28"/>
          <w:szCs w:val="28"/>
          <w:lang w:val="uz-Cyrl-UZ" w:eastAsia="ru-RU"/>
          <w14:ligatures w14:val="none"/>
        </w:rPr>
        <w:t>Dori vositalarni saqlash qoidalari. Ularning ta’sir mexanizmi, dozasi, ko‘rsatma, mo’neliklar va nojo‘ya ta’siri.Anestezist(ka)ning dori vositalarini ishlatilishini nazorat qilishi.   Hisob-kitob xujjatlari. Premedikatsiya. Premedikatsiyaning  maqsadlari,  o‘tkazish tartibi va unda qo‘llaniladigan dori vositalari. Nafas konturlari,turlari. Reversion sistema, turlari.</w:t>
      </w:r>
    </w:p>
    <w:p w14:paraId="77B4EF08" w14:textId="77777777" w:rsidR="00340585" w:rsidRPr="00340585" w:rsidRDefault="00340585" w:rsidP="00FD7717">
      <w:pPr>
        <w:spacing w:after="0" w:line="240" w:lineRule="auto"/>
        <w:jc w:val="both"/>
        <w:rPr>
          <w:rFonts w:ascii="Times New Roman" w:eastAsia="Times New Roman" w:hAnsi="Times New Roman" w:cs="Times New Roman"/>
          <w:kern w:val="0"/>
          <w:sz w:val="28"/>
          <w:szCs w:val="28"/>
          <w:lang w:val="en-US" w:eastAsia="ru-RU"/>
          <w14:ligatures w14:val="none"/>
        </w:rPr>
      </w:pPr>
    </w:p>
    <w:p w14:paraId="6DCCAC3A" w14:textId="77777777" w:rsidR="00340585" w:rsidRDefault="00340585" w:rsidP="00FD7717">
      <w:pPr>
        <w:spacing w:after="0" w:line="240" w:lineRule="auto"/>
        <w:jc w:val="both"/>
        <w:rPr>
          <w:rFonts w:ascii="Times New Roman" w:eastAsia="Times New Roman" w:hAnsi="Times New Roman" w:cs="Times New Roman"/>
          <w:b/>
          <w:bCs/>
          <w:kern w:val="0"/>
          <w:sz w:val="28"/>
          <w:szCs w:val="28"/>
          <w:lang w:val="en-US" w:eastAsia="ru-RU"/>
          <w14:ligatures w14:val="none"/>
        </w:rPr>
      </w:pPr>
    </w:p>
    <w:p w14:paraId="5908578A" w14:textId="73430967" w:rsidR="00FD7717" w:rsidRDefault="00FD7717" w:rsidP="00FD7717">
      <w:pPr>
        <w:spacing w:after="0" w:line="240" w:lineRule="auto"/>
        <w:jc w:val="both"/>
        <w:rPr>
          <w:rFonts w:ascii="Times New Roman" w:eastAsia="Times New Roman" w:hAnsi="Times New Roman" w:cs="Times New Roman"/>
          <w:b/>
          <w:bCs/>
          <w:kern w:val="0"/>
          <w:sz w:val="28"/>
          <w:szCs w:val="28"/>
          <w:lang w:val="uz-Cyrl-UZ" w:eastAsia="ru-RU"/>
          <w14:ligatures w14:val="none"/>
        </w:rPr>
      </w:pPr>
      <w:r w:rsidRPr="00FD7717">
        <w:rPr>
          <w:rFonts w:ascii="Times New Roman" w:eastAsia="Times New Roman" w:hAnsi="Times New Roman" w:cs="Times New Roman"/>
          <w:b/>
          <w:bCs/>
          <w:kern w:val="0"/>
          <w:sz w:val="28"/>
          <w:szCs w:val="28"/>
          <w:lang w:val="uz-Cyrl-UZ" w:eastAsia="ru-RU"/>
          <w14:ligatures w14:val="none"/>
        </w:rPr>
        <w:t>2.5</w:t>
      </w:r>
      <w:r>
        <w:rPr>
          <w:rFonts w:ascii="Times New Roman" w:eastAsia="Times New Roman" w:hAnsi="Times New Roman" w:cs="Times New Roman"/>
          <w:b/>
          <w:bCs/>
          <w:kern w:val="0"/>
          <w:sz w:val="28"/>
          <w:szCs w:val="28"/>
          <w:lang w:val="en-US" w:eastAsia="ru-RU"/>
          <w14:ligatures w14:val="none"/>
        </w:rPr>
        <w:t xml:space="preserve">. </w:t>
      </w:r>
      <w:r w:rsidRPr="00FD7717">
        <w:rPr>
          <w:rFonts w:ascii="Times New Roman" w:eastAsia="Times New Roman" w:hAnsi="Times New Roman" w:cs="Times New Roman"/>
          <w:b/>
          <w:bCs/>
          <w:kern w:val="0"/>
          <w:sz w:val="28"/>
          <w:szCs w:val="28"/>
          <w:lang w:val="uz-Cyrl-UZ" w:eastAsia="ru-RU"/>
          <w14:ligatures w14:val="none"/>
        </w:rPr>
        <w:t>Modul</w:t>
      </w:r>
      <w:r>
        <w:rPr>
          <w:rFonts w:ascii="Times New Roman" w:eastAsia="Times New Roman" w:hAnsi="Times New Roman" w:cs="Times New Roman"/>
          <w:b/>
          <w:bCs/>
          <w:kern w:val="0"/>
          <w:sz w:val="28"/>
          <w:szCs w:val="28"/>
          <w:lang w:val="en-US" w:eastAsia="ru-RU"/>
          <w14:ligatures w14:val="none"/>
        </w:rPr>
        <w:t>.</w:t>
      </w:r>
      <w:r w:rsidRPr="00FD7717">
        <w:rPr>
          <w:rFonts w:ascii="Times New Roman" w:eastAsia="Times New Roman" w:hAnsi="Times New Roman" w:cs="Times New Roman"/>
          <w:b/>
          <w:bCs/>
          <w:kern w:val="0"/>
          <w:sz w:val="28"/>
          <w:szCs w:val="28"/>
          <w:lang w:val="uz-Cyrl-UZ" w:eastAsia="ru-RU"/>
          <w14:ligatures w14:val="none"/>
        </w:rPr>
        <w:t xml:space="preserve"> Bolalarda va qariyalarda anesteziologiyaning o‘ziga xos xususiyatlari.</w:t>
      </w:r>
    </w:p>
    <w:p w14:paraId="5F7A81D8" w14:textId="19BF4A96" w:rsidR="00FD7717" w:rsidRDefault="00FD7717" w:rsidP="00FD7717">
      <w:pPr>
        <w:spacing w:after="0" w:line="240" w:lineRule="auto"/>
        <w:jc w:val="both"/>
        <w:rPr>
          <w:rFonts w:ascii="Times New Roman" w:eastAsia="Times New Roman" w:hAnsi="Times New Roman" w:cs="Times New Roman"/>
          <w:kern w:val="0"/>
          <w:sz w:val="28"/>
          <w:szCs w:val="28"/>
          <w:lang w:val="uz-Cyrl-UZ" w:eastAsia="ru-RU"/>
          <w14:ligatures w14:val="none"/>
        </w:rPr>
      </w:pPr>
      <w:r w:rsidRPr="00FD7717">
        <w:rPr>
          <w:rFonts w:ascii="Times New Roman" w:eastAsia="Times New Roman" w:hAnsi="Times New Roman" w:cs="Times New Roman"/>
          <w:kern w:val="0"/>
          <w:sz w:val="28"/>
          <w:szCs w:val="28"/>
          <w:lang w:val="uz-Cyrl-UZ" w:eastAsia="ru-RU"/>
          <w14:ligatures w14:val="none"/>
        </w:rPr>
        <w:t>Bolalar bo‘limlarida anesteziologiya  ishini tashkil etish Bolalar  anesteziologiya va reanimatsiya  bo‘limining strukturasi. Bolalarda anesteziologiyaning o‘ziga xos xususiyatlari. Bolalarda kechiktirib bo‘lmaydigan holatlarda anestezist(ka) hamshiraning o‘rni.  Bolalarda og‘riqsizlantirish usullarini qo‘llash. Bolalarni og‘riqsizlantirishga tayyorlash va uni o‘tkazish.Bolalarda og‘riqsizlantirish o‘tkazishda yuz berishi mumkin bo‘lgan asoratlarda shoshilinch yordam ko‘rsatish. O yoshdan 2oylikkacha chaqaloqlarda uchraydigan xavfli holatlar. Talvasa sindromi va unda shoshilinch yordam ko‘rsatish. Gipertermiya va gipotermiya sindromlari, klassifikatsiyasi va ularda shoshilinch yordam ko‘rsatish.Travmatologiya va kichik jarrohlik amaliyotlarida og‘riqsizlantirish o‘tkazishda anestezist(ka) hamshiraning o‘rni.Travmatologiyada va kichik jarrohlik amaliyotlarida og‘riqsizlantirishni o‘tkazish.</w:t>
      </w:r>
    </w:p>
    <w:p w14:paraId="10BBFD01" w14:textId="7F6F4ABD" w:rsidR="00FD7717" w:rsidRPr="00FD7717" w:rsidRDefault="00FD7717" w:rsidP="00FD7717">
      <w:pPr>
        <w:spacing w:after="0" w:line="240" w:lineRule="auto"/>
        <w:jc w:val="both"/>
        <w:rPr>
          <w:rFonts w:ascii="Times New Roman" w:eastAsia="Times New Roman" w:hAnsi="Times New Roman" w:cs="Times New Roman"/>
          <w:kern w:val="0"/>
          <w:sz w:val="28"/>
          <w:szCs w:val="28"/>
          <w:lang w:val="uz-Cyrl-UZ" w:eastAsia="ru-RU"/>
          <w14:ligatures w14:val="none"/>
        </w:rPr>
      </w:pPr>
      <w:r w:rsidRPr="00FD7717">
        <w:rPr>
          <w:rFonts w:ascii="Times New Roman" w:eastAsia="Times New Roman" w:hAnsi="Times New Roman" w:cs="Times New Roman"/>
          <w:b/>
          <w:bCs/>
          <w:kern w:val="0"/>
          <w:sz w:val="28"/>
          <w:szCs w:val="28"/>
          <w:lang w:val="uz-Cyrl-UZ" w:eastAsia="ru-RU"/>
          <w14:ligatures w14:val="none"/>
        </w:rPr>
        <w:t>2.</w:t>
      </w:r>
      <w:r>
        <w:rPr>
          <w:rFonts w:ascii="Times New Roman" w:eastAsia="Times New Roman" w:hAnsi="Times New Roman" w:cs="Times New Roman"/>
          <w:b/>
          <w:bCs/>
          <w:kern w:val="0"/>
          <w:sz w:val="28"/>
          <w:szCs w:val="28"/>
          <w:lang w:val="en-US" w:eastAsia="ru-RU"/>
          <w14:ligatures w14:val="none"/>
        </w:rPr>
        <w:t>6</w:t>
      </w:r>
      <w:r w:rsidRPr="00FD7717">
        <w:rPr>
          <w:rFonts w:ascii="Times New Roman" w:eastAsia="Times New Roman" w:hAnsi="Times New Roman" w:cs="Times New Roman"/>
          <w:b/>
          <w:bCs/>
          <w:kern w:val="0"/>
          <w:sz w:val="28"/>
          <w:szCs w:val="28"/>
          <w:lang w:val="uz-Cyrl-UZ" w:eastAsia="ru-RU"/>
          <w14:ligatures w14:val="none"/>
        </w:rPr>
        <w:t>. Modul</w:t>
      </w:r>
      <w:r>
        <w:rPr>
          <w:rFonts w:ascii="Times New Roman" w:eastAsia="Times New Roman" w:hAnsi="Times New Roman" w:cs="Times New Roman"/>
          <w:b/>
          <w:bCs/>
          <w:kern w:val="0"/>
          <w:sz w:val="28"/>
          <w:szCs w:val="28"/>
          <w:lang w:val="en-US" w:eastAsia="ru-RU"/>
          <w14:ligatures w14:val="none"/>
        </w:rPr>
        <w:t xml:space="preserve">. </w:t>
      </w:r>
      <w:r w:rsidRPr="00FD7717">
        <w:rPr>
          <w:rFonts w:ascii="Times New Roman" w:eastAsia="Times New Roman" w:hAnsi="Times New Roman" w:cs="Times New Roman"/>
          <w:b/>
          <w:bCs/>
          <w:kern w:val="0"/>
          <w:sz w:val="28"/>
          <w:szCs w:val="28"/>
          <w:lang w:val="uz-Cyrl-UZ" w:eastAsia="ru-RU"/>
          <w14:ligatures w14:val="none"/>
        </w:rPr>
        <w:t>Favqulodda vaziyatlar va hayot uchun xavfli holatlarda birinchi yordam ko‘rsatish</w:t>
      </w:r>
      <w:r w:rsidRPr="00FD7717">
        <w:rPr>
          <w:rFonts w:ascii="Times New Roman" w:eastAsia="Times New Roman" w:hAnsi="Times New Roman" w:cs="Times New Roman"/>
          <w:kern w:val="0"/>
          <w:sz w:val="28"/>
          <w:szCs w:val="28"/>
          <w:lang w:val="uz-Cyrl-UZ" w:eastAsia="ru-RU"/>
          <w14:ligatures w14:val="none"/>
        </w:rPr>
        <w:t>.</w:t>
      </w:r>
    </w:p>
    <w:p w14:paraId="5A9D21CD" w14:textId="16E5D7AC" w:rsidR="00FD7717" w:rsidRPr="00CF3E43" w:rsidRDefault="00FD7717" w:rsidP="00FD7717">
      <w:pPr>
        <w:spacing w:after="0" w:line="240" w:lineRule="auto"/>
        <w:jc w:val="both"/>
        <w:rPr>
          <w:rFonts w:ascii="Times New Roman" w:eastAsia="Times New Roman" w:hAnsi="Times New Roman" w:cs="Times New Roman"/>
          <w:kern w:val="0"/>
          <w:sz w:val="28"/>
          <w:szCs w:val="28"/>
          <w:lang w:val="uz-Cyrl-UZ" w:eastAsia="ru-RU"/>
          <w14:ligatures w14:val="none"/>
        </w:rPr>
      </w:pPr>
      <w:r w:rsidRPr="00FD7717">
        <w:rPr>
          <w:rFonts w:ascii="Times New Roman" w:eastAsia="Times New Roman" w:hAnsi="Times New Roman" w:cs="Times New Roman"/>
          <w:kern w:val="0"/>
          <w:sz w:val="28"/>
          <w:szCs w:val="28"/>
          <w:lang w:val="uz-Cyrl-UZ" w:eastAsia="ru-RU"/>
          <w14:ligatures w14:val="none"/>
        </w:rPr>
        <w:t>Favqulodda vaziyatlar haqida asosiy tushuncha. Favqulodda vaziyatlar, ularning sabablari, turlali.Tibbiy saralash va triaj asoslari.Shoshilinch tibbiy yordam ko’rsatish bosqichlari va qoidalari. Ommaviy talofatlar holatida evakuatsiya va birinchi yordam ko‘rsatish tamoyillari. Qon ketishni to‘xtatish usullari.Yengil va og‘ir kuyishlarda tibbiy yordam ko‘rsatish. Elektr jarohatlari, ochiq va yopiq jarohatlar, sinishlar,uzoq muddat ezilishda shoshilinch tibbiy yordam ko‘rsatish. Hushdan ketish, kollaps, shok, koma haqida umumiy ma’lumot. Hushdan ketish, kollaps holatlarida  bemorga yordam ko‘rsatish.Shok holatlarida yordam ko’rsatish algoritmi (gipovolemik, anafilaktik,  travmatik). Komatoz holatda bemorni baholash       va dastlabki yordam ko’rsatish. Terminal holat bosqichlari. Klinik va biologik o'lim belgilari. CPR – yurak-o‘pka reanimatsiyasining nazariy asoslari. Kattalar va bolalarda  yurak massaji va sun’iy nafas berishni o’tkazish algoritmi.</w:t>
      </w:r>
    </w:p>
    <w:p w14:paraId="63EED3BE" w14:textId="77AEBC55" w:rsidR="00CA5AF7" w:rsidRPr="00CA5AF7" w:rsidRDefault="00CA5AF7" w:rsidP="00CA5AF7">
      <w:pPr>
        <w:spacing w:after="0" w:line="240" w:lineRule="auto"/>
        <w:rPr>
          <w:rFonts w:ascii="Times New Roman" w:eastAsia="Times New Roman" w:hAnsi="Times New Roman" w:cs="Times New Roman"/>
          <w:b/>
          <w:color w:val="1A1A1A"/>
          <w:kern w:val="0"/>
          <w:sz w:val="28"/>
          <w:szCs w:val="28"/>
          <w:lang w:val="en-US"/>
          <w14:ligatures w14:val="none"/>
        </w:rPr>
      </w:pPr>
      <w:r>
        <w:rPr>
          <w:rFonts w:ascii="Times New Roman" w:eastAsia="Times New Roman" w:hAnsi="Times New Roman" w:cs="Times New Roman"/>
          <w:b/>
          <w:color w:val="1A1A1A"/>
          <w:kern w:val="0"/>
          <w:sz w:val="28"/>
          <w:szCs w:val="28"/>
          <w:lang w:val="en-US"/>
          <w14:ligatures w14:val="none"/>
        </w:rPr>
        <w:t>4.</w:t>
      </w:r>
      <w:r w:rsidRPr="00CA5AF7">
        <w:rPr>
          <w:rFonts w:ascii="Times New Roman" w:eastAsia="Times New Roman" w:hAnsi="Times New Roman" w:cs="Times New Roman"/>
          <w:b/>
          <w:color w:val="1A1A1A"/>
          <w:kern w:val="0"/>
          <w:sz w:val="28"/>
          <w:szCs w:val="28"/>
          <w:lang w:val="uz-Cyrl-UZ"/>
          <w14:ligatures w14:val="none"/>
        </w:rPr>
        <w:t>DASTURNI AMALG</w:t>
      </w:r>
      <w:r w:rsidRPr="00CA5AF7">
        <w:rPr>
          <w:rFonts w:ascii="Times New Roman" w:eastAsia="Times New Roman" w:hAnsi="Times New Roman" w:cs="Times New Roman"/>
          <w:b/>
          <w:color w:val="1A1A1A"/>
          <w:kern w:val="0"/>
          <w:sz w:val="28"/>
          <w:szCs w:val="28"/>
          <w:lang w:val="en-US"/>
          <w14:ligatures w14:val="none"/>
        </w:rPr>
        <w:t>A OSHIRISHNING TASHKILIY-PEDAGOGIK TA’MINOTI</w:t>
      </w:r>
    </w:p>
    <w:p w14:paraId="5C3E07B9" w14:textId="77777777" w:rsidR="00CA5AF7" w:rsidRPr="00CA5AF7" w:rsidRDefault="00CA5AF7" w:rsidP="00CA5AF7">
      <w:pPr>
        <w:spacing w:after="0" w:line="240" w:lineRule="auto"/>
        <w:ind w:right="-143"/>
        <w:contextualSpacing/>
        <w:rPr>
          <w:rFonts w:ascii="Times New Roman" w:eastAsia="Times New Roman" w:hAnsi="Times New Roman" w:cs="Times New Roman"/>
          <w:b/>
          <w:color w:val="1A1A1A"/>
          <w:kern w:val="0"/>
          <w:sz w:val="28"/>
          <w:szCs w:val="28"/>
          <w:lang w:val="uz-Cyrl-UZ"/>
          <w14:ligatures w14:val="none"/>
        </w:rPr>
      </w:pPr>
      <w:r w:rsidRPr="00CA5AF7">
        <w:rPr>
          <w:rFonts w:ascii="Times New Roman" w:eastAsia="Times New Roman" w:hAnsi="Times New Roman" w:cs="Times New Roman"/>
          <w:b/>
          <w:color w:val="1A1A1A"/>
          <w:kern w:val="0"/>
          <w:sz w:val="28"/>
          <w:szCs w:val="28"/>
          <w:lang w:val="uz-Cyrl-UZ"/>
          <w14:ligatures w14:val="none"/>
        </w:rPr>
        <w:t xml:space="preserve"> 4.1. О‘quv bazalari: </w:t>
      </w:r>
      <w:r w:rsidRPr="00CA5AF7">
        <w:rPr>
          <w:rFonts w:ascii="Times New Roman" w:eastAsia="Times New Roman" w:hAnsi="Times New Roman" w:cs="Times New Roman"/>
          <w:color w:val="1A1A1A"/>
          <w:kern w:val="0"/>
          <w:sz w:val="28"/>
          <w:szCs w:val="28"/>
          <w:lang w:val="uz-Cyrl-UZ"/>
          <w14:ligatures w14:val="none"/>
        </w:rPr>
        <w:t xml:space="preserve">Respublika о‘rta tibbiyot va farmatsevtika xodimlari malakasini oshirish va ularni ixtisoslashtirish markazi </w:t>
      </w:r>
      <w:r w:rsidRPr="00CA5AF7">
        <w:rPr>
          <w:rFonts w:ascii="Times New Roman" w:eastAsia="Times New Roman" w:hAnsi="Times New Roman" w:cs="Times New Roman"/>
          <w:color w:val="1A1A1A"/>
          <w:kern w:val="0"/>
          <w:sz w:val="28"/>
          <w:szCs w:val="28"/>
          <w:lang w:val="uz-Cyrl-UZ" w:eastAsia="ru-RU"/>
          <w14:ligatures w14:val="none"/>
        </w:rPr>
        <w:t>Shifokorlar kо‘chasi-2 , 14-uy</w:t>
      </w:r>
      <w:r w:rsidRPr="00CA5AF7">
        <w:rPr>
          <w:rFonts w:ascii="Times New Roman" w:eastAsia="Times New Roman" w:hAnsi="Times New Roman" w:cs="Times New Roman"/>
          <w:color w:val="1A1A1A"/>
          <w:kern w:val="0"/>
          <w:sz w:val="28"/>
          <w:szCs w:val="28"/>
          <w:lang w:val="uz-Cyrl-UZ"/>
          <w14:ligatures w14:val="none"/>
        </w:rPr>
        <w:t xml:space="preserve">. Davolash profilaktika muassasalari qoshidagi о‘quv bazalari. </w:t>
      </w:r>
    </w:p>
    <w:p w14:paraId="52BB2D08" w14:textId="77777777" w:rsidR="00CA5AF7" w:rsidRPr="00CA5AF7" w:rsidRDefault="00CA5AF7" w:rsidP="00CA5AF7">
      <w:pPr>
        <w:spacing w:after="0" w:line="240" w:lineRule="auto"/>
        <w:ind w:left="-709" w:right="-143"/>
        <w:contextualSpacing/>
        <w:rPr>
          <w:rFonts w:ascii="Times New Roman" w:eastAsia="Times New Roman" w:hAnsi="Times New Roman" w:cs="Times New Roman"/>
          <w:b/>
          <w:color w:val="1A1A1A"/>
          <w:kern w:val="0"/>
          <w:sz w:val="28"/>
          <w:szCs w:val="28"/>
          <w:lang w:val="uz-Cyrl-UZ"/>
          <w14:ligatures w14:val="none"/>
        </w:rPr>
      </w:pPr>
      <w:r w:rsidRPr="00CA5AF7">
        <w:rPr>
          <w:rFonts w:ascii="Times New Roman" w:eastAsia="Times New Roman" w:hAnsi="Times New Roman" w:cs="Times New Roman"/>
          <w:b/>
          <w:color w:val="1A1A1A"/>
          <w:kern w:val="0"/>
          <w:sz w:val="28"/>
          <w:szCs w:val="28"/>
          <w:lang w:val="uz-Cyrl-UZ"/>
          <w14:ligatures w14:val="none"/>
        </w:rPr>
        <w:t xml:space="preserve">         Amaliyot bazasi: </w:t>
      </w:r>
      <w:r w:rsidRPr="00CA5AF7">
        <w:rPr>
          <w:rFonts w:ascii="Times New Roman" w:eastAsia="Times New Roman" w:hAnsi="Times New Roman" w:cs="Times New Roman"/>
          <w:color w:val="1A1A1A"/>
          <w:kern w:val="0"/>
          <w:sz w:val="28"/>
          <w:szCs w:val="28"/>
          <w:lang w:val="uz-Cyrl-UZ"/>
          <w14:ligatures w14:val="none"/>
        </w:rPr>
        <w:t>davolash profilaktika muassasalari qoshidagi о‘quv bazalari.</w:t>
      </w:r>
    </w:p>
    <w:p w14:paraId="504C3B5A" w14:textId="77777777" w:rsidR="0054349F" w:rsidRDefault="00CA5AF7" w:rsidP="00CA5AF7">
      <w:pPr>
        <w:spacing w:after="0" w:line="240" w:lineRule="auto"/>
        <w:ind w:left="-709" w:right="-143"/>
        <w:contextualSpacing/>
        <w:rPr>
          <w:rFonts w:ascii="Times New Roman" w:eastAsia="Times New Roman" w:hAnsi="Times New Roman" w:cs="Times New Roman"/>
          <w:b/>
          <w:color w:val="1A1A1A"/>
          <w:kern w:val="0"/>
          <w:sz w:val="28"/>
          <w:szCs w:val="28"/>
          <w:lang w:val="uz-Cyrl-UZ"/>
          <w14:ligatures w14:val="none"/>
        </w:rPr>
      </w:pPr>
      <w:r w:rsidRPr="00CA5AF7">
        <w:rPr>
          <w:rFonts w:ascii="Times New Roman" w:eastAsia="Times New Roman" w:hAnsi="Times New Roman" w:cs="Times New Roman"/>
          <w:b/>
          <w:color w:val="1A1A1A"/>
          <w:kern w:val="0"/>
          <w:sz w:val="28"/>
          <w:szCs w:val="28"/>
          <w:lang w:val="uz-Cyrl-UZ"/>
          <w14:ligatures w14:val="none"/>
        </w:rPr>
        <w:t xml:space="preserve">         </w:t>
      </w:r>
    </w:p>
    <w:p w14:paraId="71BB6A2A" w14:textId="1E3C91FC" w:rsidR="00CA5AF7" w:rsidRPr="00CA5AF7" w:rsidRDefault="0054349F" w:rsidP="00CA5AF7">
      <w:pPr>
        <w:spacing w:after="0" w:line="240" w:lineRule="auto"/>
        <w:ind w:left="-709" w:right="-143"/>
        <w:contextualSpacing/>
        <w:rPr>
          <w:rFonts w:ascii="Times New Roman" w:eastAsia="Times New Roman" w:hAnsi="Times New Roman" w:cs="Times New Roman"/>
          <w:b/>
          <w:color w:val="1A1A1A"/>
          <w:kern w:val="0"/>
          <w:sz w:val="28"/>
          <w:szCs w:val="28"/>
          <w:lang w:val="uz-Cyrl-UZ"/>
          <w14:ligatures w14:val="none"/>
        </w:rPr>
      </w:pPr>
      <w:r>
        <w:rPr>
          <w:rFonts w:ascii="Times New Roman" w:eastAsia="Times New Roman" w:hAnsi="Times New Roman" w:cs="Times New Roman"/>
          <w:b/>
          <w:color w:val="1A1A1A"/>
          <w:kern w:val="0"/>
          <w:sz w:val="28"/>
          <w:szCs w:val="28"/>
          <w:lang w:val="uz-Cyrl-UZ"/>
          <w14:ligatures w14:val="none"/>
        </w:rPr>
        <w:t xml:space="preserve">         </w:t>
      </w:r>
      <w:r w:rsidR="00CA5AF7" w:rsidRPr="00CA5AF7">
        <w:rPr>
          <w:rFonts w:ascii="Times New Roman" w:eastAsia="Times New Roman" w:hAnsi="Times New Roman" w:cs="Times New Roman"/>
          <w:b/>
          <w:color w:val="1A1A1A"/>
          <w:kern w:val="0"/>
          <w:sz w:val="28"/>
          <w:szCs w:val="28"/>
          <w:lang w:val="uz-Cyrl-UZ"/>
          <w14:ligatures w14:val="none"/>
        </w:rPr>
        <w:t xml:space="preserve"> 4.2. Mashg‘ulotlarni о‘tkazish uchun zarur jixozlar rо‘yxati:</w:t>
      </w:r>
    </w:p>
    <w:p w14:paraId="3DE4BA6E" w14:textId="4ADEB081" w:rsidR="00CA5AF7" w:rsidRPr="00CA5AF7" w:rsidRDefault="00CA5AF7" w:rsidP="00CA5AF7">
      <w:pPr>
        <w:spacing w:after="0" w:line="240" w:lineRule="auto"/>
        <w:contextualSpacing/>
        <w:jc w:val="both"/>
        <w:rPr>
          <w:rFonts w:ascii="Times New Roman" w:eastAsia="Times New Roman" w:hAnsi="Times New Roman" w:cs="Times New Roman"/>
          <w:color w:val="1A1A1A"/>
          <w:kern w:val="0"/>
          <w:sz w:val="28"/>
          <w:szCs w:val="28"/>
          <w:lang w:val="uz-Cyrl-UZ"/>
          <w14:ligatures w14:val="none"/>
        </w:rPr>
      </w:pPr>
      <w:bookmarkStart w:id="7" w:name="_Hlk96949469"/>
      <w:r w:rsidRPr="00CA5AF7">
        <w:rPr>
          <w:rFonts w:ascii="Times New Roman" w:eastAsia="Times New Roman" w:hAnsi="Times New Roman" w:cs="Times New Roman"/>
          <w:color w:val="1A1A1A"/>
          <w:kern w:val="0"/>
          <w:sz w:val="28"/>
          <w:szCs w:val="28"/>
          <w:lang w:val="uz-Cyrl-UZ"/>
          <w14:ligatures w14:val="none"/>
        </w:rPr>
        <w:t>Modul bо‘yicha dars olib borish uchun nazariy, amaliy va seminar darslar</w:t>
      </w:r>
      <w:r w:rsidRPr="00CA5AF7">
        <w:rPr>
          <w:rFonts w:ascii="Times New Roman" w:eastAsia="Times New Roman" w:hAnsi="Times New Roman" w:cs="Times New Roman"/>
          <w:color w:val="1A1A1A"/>
          <w:kern w:val="0"/>
          <w:sz w:val="28"/>
          <w:szCs w:val="28"/>
          <w:lang w:val="en-US"/>
          <w14:ligatures w14:val="none"/>
        </w:rPr>
        <w:t xml:space="preserve"> </w:t>
      </w:r>
      <w:r w:rsidRPr="00CA5AF7">
        <w:rPr>
          <w:rFonts w:ascii="Times New Roman" w:eastAsia="Times New Roman" w:hAnsi="Times New Roman" w:cs="Times New Roman"/>
          <w:color w:val="1A1A1A"/>
          <w:kern w:val="0"/>
          <w:sz w:val="28"/>
          <w:szCs w:val="28"/>
          <w:lang w:val="uz-Cyrl-UZ"/>
          <w14:ligatures w14:val="none"/>
        </w:rPr>
        <w:t>о‘tiladigan о‘quv auditoriyalari.</w:t>
      </w:r>
    </w:p>
    <w:p w14:paraId="0AD0DA77" w14:textId="77777777" w:rsidR="00CA5AF7" w:rsidRPr="00CA5AF7" w:rsidRDefault="00CA5AF7" w:rsidP="00CA5AF7">
      <w:pPr>
        <w:spacing w:after="0" w:line="240" w:lineRule="auto"/>
        <w:contextualSpacing/>
        <w:jc w:val="both"/>
        <w:rPr>
          <w:rFonts w:ascii="Times New Roman" w:eastAsia="Times New Roman" w:hAnsi="Times New Roman" w:cs="Times New Roman"/>
          <w:b/>
          <w:color w:val="1A1A1A"/>
          <w:kern w:val="0"/>
          <w:sz w:val="28"/>
          <w:szCs w:val="28"/>
          <w:lang w:val="uz-Cyrl-UZ"/>
          <w14:ligatures w14:val="none"/>
        </w:rPr>
      </w:pPr>
      <w:r w:rsidRPr="00CA5AF7">
        <w:rPr>
          <w:rFonts w:ascii="Times New Roman" w:eastAsia="Times New Roman" w:hAnsi="Times New Roman" w:cs="Times New Roman"/>
          <w:color w:val="1A1A1A"/>
          <w:kern w:val="0"/>
          <w:sz w:val="28"/>
          <w:szCs w:val="28"/>
          <w:lang w:val="uz-Cyrl-UZ"/>
          <w14:ligatures w14:val="none"/>
        </w:rPr>
        <w:t>Multimediali jamlanma: slaydlar tо‘plami bо‘lgan rrt kо‘rinishli ma’ruzalar, SD diskda kо‘rgazma materiallar,  ekran,  videofilmlar.</w:t>
      </w:r>
    </w:p>
    <w:p w14:paraId="0959CC2B" w14:textId="77777777" w:rsidR="00CA5AF7" w:rsidRPr="00CA5AF7" w:rsidRDefault="00CA5AF7" w:rsidP="00CA5AF7">
      <w:pPr>
        <w:spacing w:after="0" w:line="240" w:lineRule="auto"/>
        <w:contextualSpacing/>
        <w:jc w:val="both"/>
        <w:rPr>
          <w:rFonts w:ascii="Times New Roman" w:eastAsia="Times New Roman" w:hAnsi="Times New Roman" w:cs="Times New Roman"/>
          <w:color w:val="1A1A1A"/>
          <w:kern w:val="0"/>
          <w:sz w:val="28"/>
          <w:szCs w:val="28"/>
          <w:lang w:val="uz-Cyrl-UZ"/>
          <w14:ligatures w14:val="none"/>
        </w:rPr>
      </w:pPr>
      <w:r w:rsidRPr="00CA5AF7">
        <w:rPr>
          <w:rFonts w:ascii="Times New Roman" w:eastAsia="Times New Roman" w:hAnsi="Times New Roman" w:cs="Times New Roman"/>
          <w:color w:val="1A1A1A"/>
          <w:kern w:val="0"/>
          <w:sz w:val="28"/>
          <w:szCs w:val="28"/>
          <w:lang w:val="uz-Cyrl-UZ"/>
          <w14:ligatures w14:val="none"/>
        </w:rPr>
        <w:t>Klinik amaliy kо‘nikmalarni mustahkamlash  trening о‘kuv xonasi, mulyaj, fantom, nazorat savollarining elektron.Mavzular  bо‘yicha turli jadvallar, tasviriy kо‘rgazma va qо‘llanmalar.</w:t>
      </w:r>
      <w:bookmarkEnd w:id="7"/>
    </w:p>
    <w:p w14:paraId="1801579A" w14:textId="77777777" w:rsidR="0054349F" w:rsidRDefault="00CA5AF7" w:rsidP="00CA5AF7">
      <w:pPr>
        <w:spacing w:after="0" w:line="240" w:lineRule="auto"/>
        <w:ind w:left="-709" w:right="-143"/>
        <w:contextualSpacing/>
        <w:rPr>
          <w:rFonts w:ascii="Times New Roman" w:eastAsia="Times New Roman" w:hAnsi="Times New Roman" w:cs="Times New Roman"/>
          <w:b/>
          <w:color w:val="1A1A1A"/>
          <w:kern w:val="0"/>
          <w:sz w:val="28"/>
          <w:szCs w:val="28"/>
          <w:lang w:val="uz-Cyrl-UZ"/>
          <w14:ligatures w14:val="none"/>
        </w:rPr>
      </w:pPr>
      <w:r w:rsidRPr="00CA5AF7">
        <w:rPr>
          <w:rFonts w:ascii="Times New Roman" w:eastAsia="Times New Roman" w:hAnsi="Times New Roman" w:cs="Times New Roman"/>
          <w:b/>
          <w:color w:val="1A1A1A"/>
          <w:kern w:val="0"/>
          <w:sz w:val="28"/>
          <w:szCs w:val="28"/>
          <w:lang w:val="uz-Cyrl-UZ"/>
          <w14:ligatures w14:val="none"/>
        </w:rPr>
        <w:t xml:space="preserve">          </w:t>
      </w:r>
    </w:p>
    <w:p w14:paraId="08D7196A" w14:textId="77777777" w:rsidR="0054349F" w:rsidRDefault="0054349F" w:rsidP="00CA5AF7">
      <w:pPr>
        <w:spacing w:after="0" w:line="240" w:lineRule="auto"/>
        <w:ind w:left="-709" w:right="-143"/>
        <w:contextualSpacing/>
        <w:rPr>
          <w:rFonts w:ascii="Times New Roman" w:eastAsia="Times New Roman" w:hAnsi="Times New Roman" w:cs="Times New Roman"/>
          <w:b/>
          <w:color w:val="1A1A1A"/>
          <w:kern w:val="0"/>
          <w:sz w:val="28"/>
          <w:szCs w:val="28"/>
          <w:lang w:val="uz-Cyrl-UZ"/>
          <w14:ligatures w14:val="none"/>
        </w:rPr>
      </w:pPr>
    </w:p>
    <w:p w14:paraId="18FEAC3B" w14:textId="77777777" w:rsidR="0054349F" w:rsidRDefault="0054349F" w:rsidP="00CA5AF7">
      <w:pPr>
        <w:spacing w:after="0" w:line="240" w:lineRule="auto"/>
        <w:ind w:left="-709" w:right="-143"/>
        <w:contextualSpacing/>
        <w:rPr>
          <w:rFonts w:ascii="Times New Roman" w:eastAsia="Times New Roman" w:hAnsi="Times New Roman" w:cs="Times New Roman"/>
          <w:b/>
          <w:color w:val="1A1A1A"/>
          <w:kern w:val="0"/>
          <w:sz w:val="28"/>
          <w:szCs w:val="28"/>
          <w:lang w:val="uz-Cyrl-UZ"/>
          <w14:ligatures w14:val="none"/>
        </w:rPr>
      </w:pPr>
    </w:p>
    <w:p w14:paraId="1C9E13C2" w14:textId="77777777" w:rsidR="0054349F" w:rsidRDefault="0054349F" w:rsidP="00CA5AF7">
      <w:pPr>
        <w:spacing w:after="0" w:line="240" w:lineRule="auto"/>
        <w:ind w:left="-709" w:right="-143"/>
        <w:contextualSpacing/>
        <w:rPr>
          <w:rFonts w:ascii="Times New Roman" w:eastAsia="Times New Roman" w:hAnsi="Times New Roman" w:cs="Times New Roman"/>
          <w:b/>
          <w:color w:val="1A1A1A"/>
          <w:kern w:val="0"/>
          <w:sz w:val="28"/>
          <w:szCs w:val="28"/>
          <w:lang w:val="uz-Cyrl-UZ"/>
          <w14:ligatures w14:val="none"/>
        </w:rPr>
      </w:pPr>
    </w:p>
    <w:p w14:paraId="0A886739" w14:textId="77777777" w:rsidR="0054349F" w:rsidRDefault="0054349F" w:rsidP="00CA5AF7">
      <w:pPr>
        <w:spacing w:after="0" w:line="240" w:lineRule="auto"/>
        <w:ind w:left="-709" w:right="-143"/>
        <w:contextualSpacing/>
        <w:rPr>
          <w:rFonts w:ascii="Times New Roman" w:eastAsia="Times New Roman" w:hAnsi="Times New Roman" w:cs="Times New Roman"/>
          <w:b/>
          <w:color w:val="1A1A1A"/>
          <w:kern w:val="0"/>
          <w:sz w:val="28"/>
          <w:szCs w:val="28"/>
          <w:lang w:val="uz-Cyrl-UZ"/>
          <w14:ligatures w14:val="none"/>
        </w:rPr>
      </w:pPr>
    </w:p>
    <w:p w14:paraId="6C70B2BE" w14:textId="77777777" w:rsidR="0054349F" w:rsidRDefault="0054349F" w:rsidP="00CA5AF7">
      <w:pPr>
        <w:spacing w:after="0" w:line="240" w:lineRule="auto"/>
        <w:ind w:left="-709" w:right="-143"/>
        <w:contextualSpacing/>
        <w:rPr>
          <w:rFonts w:ascii="Times New Roman" w:eastAsia="Times New Roman" w:hAnsi="Times New Roman" w:cs="Times New Roman"/>
          <w:b/>
          <w:color w:val="1A1A1A"/>
          <w:kern w:val="0"/>
          <w:sz w:val="28"/>
          <w:szCs w:val="28"/>
          <w:lang w:val="uz-Cyrl-UZ"/>
          <w14:ligatures w14:val="none"/>
        </w:rPr>
      </w:pPr>
    </w:p>
    <w:p w14:paraId="54FA454B" w14:textId="6C762271" w:rsidR="00CA5AF7" w:rsidRPr="00CA5AF7" w:rsidRDefault="0054349F" w:rsidP="00CA5AF7">
      <w:pPr>
        <w:spacing w:after="0" w:line="240" w:lineRule="auto"/>
        <w:ind w:left="-709" w:right="-143"/>
        <w:contextualSpacing/>
        <w:rPr>
          <w:rFonts w:ascii="Times New Roman" w:eastAsia="Times New Roman" w:hAnsi="Times New Roman" w:cs="Times New Roman"/>
          <w:b/>
          <w:color w:val="1A1A1A"/>
          <w:kern w:val="0"/>
          <w:sz w:val="28"/>
          <w:szCs w:val="28"/>
          <w:lang w:val="uz-Cyrl-UZ"/>
          <w14:ligatures w14:val="none"/>
        </w:rPr>
      </w:pPr>
      <w:r>
        <w:rPr>
          <w:rFonts w:ascii="Times New Roman" w:eastAsia="Times New Roman" w:hAnsi="Times New Roman" w:cs="Times New Roman"/>
          <w:b/>
          <w:color w:val="1A1A1A"/>
          <w:kern w:val="0"/>
          <w:sz w:val="28"/>
          <w:szCs w:val="28"/>
          <w:lang w:val="uz-Cyrl-UZ"/>
          <w14:ligatures w14:val="none"/>
        </w:rPr>
        <w:t xml:space="preserve">              </w:t>
      </w:r>
      <w:r w:rsidR="00CA5AF7" w:rsidRPr="00CA5AF7">
        <w:rPr>
          <w:rFonts w:ascii="Times New Roman" w:eastAsia="Times New Roman" w:hAnsi="Times New Roman" w:cs="Times New Roman"/>
          <w:b/>
          <w:color w:val="1A1A1A"/>
          <w:kern w:val="0"/>
          <w:sz w:val="28"/>
          <w:szCs w:val="28"/>
          <w:lang w:val="uz-Cyrl-UZ"/>
          <w14:ligatures w14:val="none"/>
        </w:rPr>
        <w:t>4.3. ADABIYOTLAR RО‘YXATI:</w:t>
      </w:r>
    </w:p>
    <w:p w14:paraId="5BA81F6B" w14:textId="0B143673" w:rsidR="00CA5AF7" w:rsidRPr="00CA5AF7" w:rsidRDefault="00CA5AF7" w:rsidP="00CA5AF7">
      <w:pPr>
        <w:spacing w:after="0" w:line="240" w:lineRule="auto"/>
        <w:ind w:left="-142"/>
        <w:contextualSpacing/>
        <w:jc w:val="both"/>
        <w:rPr>
          <w:rFonts w:ascii="Times New Roman" w:eastAsia="Times New Roman" w:hAnsi="Times New Roman" w:cs="Times New Roman"/>
          <w:b/>
          <w:kern w:val="0"/>
          <w:sz w:val="28"/>
          <w:szCs w:val="28"/>
          <w:lang w:val="uz-Cyrl-UZ"/>
          <w14:ligatures w14:val="none"/>
        </w:rPr>
      </w:pPr>
      <w:r w:rsidRPr="00F26A0B">
        <w:rPr>
          <w:rFonts w:ascii="Times New Roman" w:eastAsia="Times New Roman" w:hAnsi="Times New Roman" w:cs="Times New Roman"/>
          <w:b/>
          <w:kern w:val="0"/>
          <w:sz w:val="28"/>
          <w:szCs w:val="28"/>
          <w:lang w:val="uz-Cyrl-UZ"/>
          <w14:ligatures w14:val="none"/>
        </w:rPr>
        <w:t xml:space="preserve"> </w:t>
      </w:r>
      <w:r w:rsidR="0054349F">
        <w:rPr>
          <w:rFonts w:ascii="Times New Roman" w:eastAsia="Times New Roman" w:hAnsi="Times New Roman" w:cs="Times New Roman"/>
          <w:b/>
          <w:kern w:val="0"/>
          <w:sz w:val="28"/>
          <w:szCs w:val="28"/>
          <w:lang w:val="uz-Cyrl-UZ"/>
          <w14:ligatures w14:val="none"/>
        </w:rPr>
        <w:t xml:space="preserve">  </w:t>
      </w:r>
      <w:r w:rsidRPr="00F26A0B">
        <w:rPr>
          <w:rFonts w:ascii="Times New Roman" w:eastAsia="Times New Roman" w:hAnsi="Times New Roman" w:cs="Times New Roman"/>
          <w:b/>
          <w:kern w:val="0"/>
          <w:sz w:val="28"/>
          <w:szCs w:val="28"/>
          <w:lang w:val="uz-Cyrl-UZ"/>
          <w14:ligatures w14:val="none"/>
        </w:rPr>
        <w:t xml:space="preserve"> </w:t>
      </w:r>
      <w:r w:rsidR="0054349F">
        <w:rPr>
          <w:rFonts w:ascii="Times New Roman" w:eastAsia="Times New Roman" w:hAnsi="Times New Roman" w:cs="Times New Roman"/>
          <w:b/>
          <w:kern w:val="0"/>
          <w:sz w:val="28"/>
          <w:szCs w:val="28"/>
          <w:lang w:val="uz-Cyrl-UZ"/>
          <w14:ligatures w14:val="none"/>
        </w:rPr>
        <w:t xml:space="preserve">  </w:t>
      </w:r>
      <w:r w:rsidRPr="00CA5AF7">
        <w:rPr>
          <w:rFonts w:ascii="Times New Roman" w:eastAsia="Times New Roman" w:hAnsi="Times New Roman" w:cs="Times New Roman"/>
          <w:b/>
          <w:kern w:val="0"/>
          <w:sz w:val="28"/>
          <w:szCs w:val="28"/>
          <w:lang w:val="uz-Cyrl-UZ"/>
          <w14:ligatures w14:val="none"/>
        </w:rPr>
        <w:t>4.3.1. Qonunchilik va me’yoriy-xuquqiy hujjatlar:</w:t>
      </w:r>
    </w:p>
    <w:p w14:paraId="5BCA2EED" w14:textId="32669772" w:rsidR="00CA5AF7" w:rsidRPr="00CA5AF7" w:rsidRDefault="00CA5AF7" w:rsidP="0054349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 xml:space="preserve">  1.2020 yil 7 apreldagi “Tibbiy-sanitariya sohasida kadrlarni tayyorlash va uzluksiz kasbiy  rivojlantirishning mutlaqo yangi tizimini joriy etish chora-tadbirlari to‘g‘risida”gi PQ 4666-sonli qarori </w:t>
      </w:r>
    </w:p>
    <w:p w14:paraId="767718E1" w14:textId="77777777" w:rsidR="00CA5AF7" w:rsidRPr="00CA5AF7" w:rsidRDefault="00CA5AF7" w:rsidP="0054349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 xml:space="preserve">2.O‘zbekiston Respublikasi Sog‘likni saqlash vazirligining 2020 yil 15 iyundagi 160-sonli  “Tibbiy-sanitariya va farmasevtika kadrlarining uzluksiz malakasini oshirish tizimini tashkil etish  buyicha me’yoriy xujjatlarni yanada takomillashtirish to‘g‘risidagi” buyrug`i </w:t>
      </w:r>
    </w:p>
    <w:p w14:paraId="52026753" w14:textId="77777777" w:rsidR="00CA5AF7" w:rsidRPr="00CA5AF7" w:rsidRDefault="00CA5AF7" w:rsidP="0054349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3.Sog‘liqni saqlash xodimlari malakasini oshirish va ularni qayta tayyorlash tizimi faoliyatini tashkil etish va boshqarishga qo‘yiladigan davlat talablari</w:t>
      </w:r>
    </w:p>
    <w:p w14:paraId="4142B118" w14:textId="77777777" w:rsidR="00CA5AF7" w:rsidRPr="00CA5AF7" w:rsidRDefault="00CA5AF7" w:rsidP="0054349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4.O‘zbekiston Respublikasi Prezidentining 5.05.2017 yildagi “O‘zbekiston Respublikasida tibbiy ta’lim tizimini yanada isloh qilish chora-tadbirlari to‘g‘risida”gi PQ-2956-son qarori</w:t>
      </w:r>
    </w:p>
    <w:p w14:paraId="3690CCAC" w14:textId="77777777" w:rsidR="00CA5AF7" w:rsidRPr="00CA5AF7" w:rsidRDefault="00CA5AF7" w:rsidP="0054349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5.O‘zbekiston Respublikasi Prezidentining 6.05.2019 yildagi  № 4310-sonli “Tibbiyot va farmasevtika ta’limi va ilm-fani tizimini yanada rivojlantirish chora-tadbirlari to‘g‘risida”gi Qarori</w:t>
      </w:r>
    </w:p>
    <w:p w14:paraId="23BAEA05" w14:textId="01115EA1" w:rsidR="00CA5AF7" w:rsidRPr="00CA5AF7" w:rsidRDefault="0054349F" w:rsidP="0054349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Pr>
          <w:rFonts w:ascii="Times New Roman" w:eastAsia="Times New Roman" w:hAnsi="Times New Roman" w:cs="Times New Roman"/>
          <w:kern w:val="0"/>
          <w:sz w:val="28"/>
          <w:szCs w:val="28"/>
          <w:lang w:val="uz-Cyrl-UZ"/>
          <w14:ligatures w14:val="none"/>
        </w:rPr>
        <w:t>6</w:t>
      </w:r>
      <w:r w:rsidR="00CA5AF7" w:rsidRPr="00CA5AF7">
        <w:rPr>
          <w:rFonts w:ascii="Times New Roman" w:eastAsia="Times New Roman" w:hAnsi="Times New Roman" w:cs="Times New Roman"/>
          <w:kern w:val="0"/>
          <w:sz w:val="28"/>
          <w:szCs w:val="28"/>
          <w:lang w:val="uz-Cyrl-UZ"/>
          <w14:ligatures w14:val="none"/>
        </w:rPr>
        <w:t>. O‘zbekiston Respublikasi Sog‘likni saqlash vazirligining 2013 yildagi №225 sonli buyrug‘i “Bolalarga statsionar yordam ko‘rsatish”</w:t>
      </w:r>
    </w:p>
    <w:p w14:paraId="1B816FE4" w14:textId="18D5BCE5" w:rsidR="00CA5AF7" w:rsidRPr="00CA5AF7" w:rsidRDefault="0054349F" w:rsidP="0019076F">
      <w:pPr>
        <w:spacing w:after="0" w:line="240" w:lineRule="auto"/>
        <w:ind w:left="142" w:right="-143"/>
        <w:contextualSpacing/>
        <w:rPr>
          <w:rFonts w:ascii="Times New Roman" w:eastAsia="Calibri" w:hAnsi="Times New Roman" w:cs="Times New Roman"/>
          <w:bCs/>
          <w:kern w:val="0"/>
          <w:sz w:val="28"/>
          <w:szCs w:val="28"/>
          <w:lang w:val="uz-Cyrl-UZ"/>
          <w14:ligatures w14:val="none"/>
        </w:rPr>
      </w:pPr>
      <w:r>
        <w:rPr>
          <w:rFonts w:ascii="Times New Roman" w:eastAsia="Calibri" w:hAnsi="Times New Roman" w:cs="Times New Roman"/>
          <w:b/>
          <w:kern w:val="0"/>
          <w:sz w:val="28"/>
          <w:szCs w:val="28"/>
          <w:lang w:val="uz-Cyrl-UZ"/>
          <w14:ligatures w14:val="none"/>
        </w:rPr>
        <w:t xml:space="preserve">  </w:t>
      </w:r>
      <w:r w:rsidR="00CA5AF7" w:rsidRPr="00CA5AF7">
        <w:rPr>
          <w:rFonts w:ascii="Times New Roman" w:eastAsia="Calibri" w:hAnsi="Times New Roman" w:cs="Times New Roman"/>
          <w:b/>
          <w:kern w:val="0"/>
          <w:sz w:val="28"/>
          <w:szCs w:val="28"/>
          <w:lang w:val="uz-Cyrl-UZ"/>
          <w14:ligatures w14:val="none"/>
        </w:rPr>
        <w:t>4.3.2 Tavsiya etilgan adabiyotlar:</w:t>
      </w:r>
    </w:p>
    <w:p w14:paraId="4FAE4F0D" w14:textId="77777777" w:rsidR="00CA5AF7" w:rsidRPr="00CA5AF7" w:rsidRDefault="00CA5AF7" w:rsidP="0019076F">
      <w:pPr>
        <w:spacing w:after="0" w:line="240" w:lineRule="auto"/>
        <w:ind w:left="142"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1.G.G.Jdanov. A.P.Zilber.”Reanimatsiya i intensivnaya terapiya”Uchebnik.</w:t>
      </w:r>
    </w:p>
    <w:p w14:paraId="6D1B7BAA" w14:textId="77777777" w:rsidR="00CA5AF7" w:rsidRPr="00CA5AF7" w:rsidRDefault="00CA5AF7" w:rsidP="0019076F">
      <w:pPr>
        <w:spacing w:after="0" w:line="240" w:lineRule="auto"/>
        <w:ind w:left="142"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2.B.N.Jukov.P.N.Mishensev “Reanimatologiya ” Uchebnik.2009 g.</w:t>
      </w:r>
    </w:p>
    <w:p w14:paraId="52640FB5" w14:textId="77777777" w:rsidR="00CA5AF7" w:rsidRPr="00CA5AF7" w:rsidRDefault="00CA5AF7" w:rsidP="0019076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3.A.Z.Manevich A.D.Ploxoy.” Intesivnaya terapiya, reanimatologiya, anesteziologiya”Uchebnik.2012 g.</w:t>
      </w:r>
    </w:p>
    <w:p w14:paraId="63BB82C5" w14:textId="77777777" w:rsidR="00CA5AF7" w:rsidRPr="00CA5AF7" w:rsidRDefault="00CA5AF7" w:rsidP="0019076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4.A.I.Levshankov. A.G.Klimov “Sestrinskoe delo”Uchebnik 2009 g.</w:t>
      </w:r>
    </w:p>
    <w:p w14:paraId="2B94AE9D" w14:textId="77777777" w:rsidR="00CA5AF7" w:rsidRPr="00CA5AF7" w:rsidRDefault="00CA5AF7" w:rsidP="0019076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5.Barkina N.V., Kabaruxin A.B.. Prakticheskoe rukovodstvo po</w:t>
      </w:r>
    </w:p>
    <w:p w14:paraId="01FB77DC" w14:textId="77777777" w:rsidR="00CA5AF7" w:rsidRPr="00CA5AF7" w:rsidRDefault="00CA5AF7" w:rsidP="0019076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travmatologii dlya feldsherov. Rostov- na Donu, Feniks, 2009god</w:t>
      </w:r>
    </w:p>
    <w:p w14:paraId="2731D697" w14:textId="77777777" w:rsidR="00CA5AF7" w:rsidRPr="00CA5AF7" w:rsidRDefault="00CA5AF7" w:rsidP="0019076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6. “Bemorlarni uyda va shifoxonada parvarish qilish” Toshkent,Abu Ali ibn Sino nomidagi tibbiyot nashriyoti,  2003 yil.</w:t>
      </w:r>
    </w:p>
    <w:p w14:paraId="3E022404" w14:textId="77777777" w:rsidR="00CA5AF7" w:rsidRPr="00CA5AF7" w:rsidRDefault="00CA5AF7" w:rsidP="0019076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 xml:space="preserve">7.Vozmitina A.V., Usevich T.L. “Medsestra xirurgicheskogo profilya” </w:t>
      </w:r>
    </w:p>
    <w:p w14:paraId="732C9108" w14:textId="77777777" w:rsidR="00CA5AF7" w:rsidRPr="00CA5AF7" w:rsidRDefault="00CA5AF7" w:rsidP="0019076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8. “Hammabop tibbiyot qo‘llanmasi» Toshkent, 2006 yil.</w:t>
      </w:r>
    </w:p>
    <w:p w14:paraId="0FC4C91C" w14:textId="77777777" w:rsidR="00CA5AF7" w:rsidRPr="00CA5AF7" w:rsidRDefault="00CA5AF7" w:rsidP="0019076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9.L.Allan. Iskusstvennoe pitanie.</w:t>
      </w:r>
      <w:r w:rsidRPr="00CA5AF7">
        <w:rPr>
          <w:rFonts w:ascii="Times New Roman" w:eastAsia="Times New Roman" w:hAnsi="Times New Roman" w:cs="Times New Roman"/>
          <w:kern w:val="0"/>
          <w:sz w:val="28"/>
          <w:szCs w:val="28"/>
          <w:lang w:val="uz-Cyrl-UZ"/>
          <w14:ligatures w14:val="none"/>
        </w:rPr>
        <w:tab/>
      </w:r>
    </w:p>
    <w:p w14:paraId="0B63EB8D" w14:textId="77777777" w:rsidR="00CA5AF7" w:rsidRPr="00CA5AF7" w:rsidRDefault="00CA5AF7" w:rsidP="0019076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10.Nazirov F.G. “Bemorlarni uyda va shifoxonada parvarish qilish“  Toshkent – 2003  darslik.</w:t>
      </w:r>
    </w:p>
    <w:p w14:paraId="1350326D" w14:textId="77777777" w:rsidR="00CA5AF7" w:rsidRPr="00CA5AF7" w:rsidRDefault="00CA5AF7" w:rsidP="0019076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11. V.N.Turaqulov F.A.Qurbonov”Anesteziologiya va reanimatsiyada hamshiralik parvarishi”o‘quv qo‘llanma 2019 y</w:t>
      </w:r>
    </w:p>
    <w:p w14:paraId="06AB4DE7" w14:textId="77777777" w:rsidR="00CA5AF7" w:rsidRPr="00CA5AF7" w:rsidRDefault="00CA5AF7" w:rsidP="0019076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12.U.G‘.Shomirzaeva.Q.B.Boltaev “Umumiy anesteziologiya va reanimatologiyadan qo‘llanma”</w:t>
      </w:r>
    </w:p>
    <w:p w14:paraId="74D84346" w14:textId="14B92E5E" w:rsidR="00CA5AF7" w:rsidRPr="00CA5AF7" w:rsidRDefault="00CA5AF7" w:rsidP="0019076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 xml:space="preserve">13.B.N.Jukov “Reanimatologiya” Moskva Izdatelskiy sentr “Akademiya”2007 g. </w:t>
      </w:r>
    </w:p>
    <w:p w14:paraId="2799C2A7" w14:textId="77777777" w:rsidR="00CA5AF7" w:rsidRPr="00CA5AF7" w:rsidRDefault="00CA5AF7" w:rsidP="0019076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15.Kombinirlangan multimodal anesteziyani abdominal kasallarda qo‘llash usuli. Agzamxodjaev T.S., Fayziev O.Ya., Yusupov A.S.., Uslubiy qo‘llanma Tashkent, 2019 y.</w:t>
      </w:r>
    </w:p>
    <w:p w14:paraId="50CD3BA3" w14:textId="77777777" w:rsidR="00CA5AF7" w:rsidRPr="00CA5AF7" w:rsidRDefault="00CA5AF7" w:rsidP="0019076F">
      <w:pPr>
        <w:spacing w:after="0" w:line="240" w:lineRule="auto"/>
        <w:ind w:left="284" w:right="-143"/>
        <w:contextualSpacing/>
        <w:rPr>
          <w:rFonts w:ascii="Times New Roman" w:eastAsia="Times New Roman" w:hAnsi="Times New Roman" w:cs="Times New Roman"/>
          <w:kern w:val="0"/>
          <w:sz w:val="28"/>
          <w:szCs w:val="28"/>
          <w:lang w:val="uz-Cyrl-UZ"/>
          <w14:ligatures w14:val="none"/>
        </w:rPr>
      </w:pPr>
      <w:r w:rsidRPr="00CA5AF7">
        <w:rPr>
          <w:rFonts w:ascii="Times New Roman" w:eastAsia="Times New Roman" w:hAnsi="Times New Roman" w:cs="Times New Roman"/>
          <w:kern w:val="0"/>
          <w:sz w:val="28"/>
          <w:szCs w:val="28"/>
          <w:lang w:val="uz-Cyrl-UZ"/>
          <w14:ligatures w14:val="none"/>
        </w:rPr>
        <w:t>16. «Klinicheskaya anesteziya» Perevod s angliyskogo A.Ye.Lyubovoy i prof. S.V.Sviridova 2014 g.</w:t>
      </w:r>
    </w:p>
    <w:p w14:paraId="6C75B42E" w14:textId="77777777" w:rsidR="00CA5AF7" w:rsidRPr="00CA5AF7" w:rsidRDefault="00CA5AF7" w:rsidP="00CA5AF7">
      <w:pPr>
        <w:spacing w:after="0" w:line="240" w:lineRule="auto"/>
        <w:ind w:left="-709" w:right="-143"/>
        <w:contextualSpacing/>
        <w:rPr>
          <w:rFonts w:ascii="Times New Roman" w:eastAsia="Times New Roman" w:hAnsi="Times New Roman" w:cs="Times New Roman"/>
          <w:kern w:val="0"/>
          <w:sz w:val="28"/>
          <w:szCs w:val="28"/>
          <w:lang w:val="uz-Cyrl-UZ"/>
          <w14:ligatures w14:val="none"/>
        </w:rPr>
      </w:pPr>
    </w:p>
    <w:p w14:paraId="7A8E2BFD" w14:textId="5703BC35" w:rsidR="00CA5AF7" w:rsidRPr="00CA5AF7" w:rsidRDefault="00CA5AF7" w:rsidP="0019076F">
      <w:pPr>
        <w:widowControl w:val="0"/>
        <w:tabs>
          <w:tab w:val="left" w:pos="0"/>
        </w:tabs>
        <w:spacing w:after="0" w:line="240" w:lineRule="auto"/>
        <w:ind w:left="284"/>
        <w:jc w:val="both"/>
        <w:rPr>
          <w:rFonts w:ascii="Times New Roman" w:eastAsia="Calibri" w:hAnsi="Times New Roman" w:cs="Times New Roman"/>
          <w:kern w:val="0"/>
          <w:sz w:val="28"/>
          <w:szCs w:val="28"/>
          <w:lang w:val="uz-Cyrl-UZ" w:eastAsia="ru-RU"/>
          <w14:ligatures w14:val="none"/>
        </w:rPr>
      </w:pPr>
      <w:bookmarkStart w:id="8" w:name="_Hlk129812363"/>
      <w:r w:rsidRPr="008C528C">
        <w:rPr>
          <w:rFonts w:ascii="Times New Roman" w:eastAsia="Calibri" w:hAnsi="Times New Roman" w:cs="Times New Roman"/>
          <w:b/>
          <w:kern w:val="0"/>
          <w:sz w:val="28"/>
          <w:szCs w:val="28"/>
          <w:lang w:val="en-US" w:eastAsia="ru-RU"/>
          <w14:ligatures w14:val="none"/>
        </w:rPr>
        <w:t>4.3.</w:t>
      </w:r>
      <w:r w:rsidRPr="00CA5AF7">
        <w:rPr>
          <w:rFonts w:ascii="Times New Roman" w:eastAsia="Calibri" w:hAnsi="Times New Roman" w:cs="Times New Roman"/>
          <w:b/>
          <w:kern w:val="0"/>
          <w:sz w:val="28"/>
          <w:szCs w:val="28"/>
          <w:lang w:val="uz-Cyrl-UZ" w:eastAsia="ru-RU"/>
          <w14:ligatures w14:val="none"/>
        </w:rPr>
        <w:t>3</w:t>
      </w:r>
      <w:r w:rsidRPr="008C528C">
        <w:rPr>
          <w:rFonts w:ascii="Times New Roman" w:eastAsia="Calibri" w:hAnsi="Times New Roman" w:cs="Times New Roman"/>
          <w:b/>
          <w:kern w:val="0"/>
          <w:sz w:val="28"/>
          <w:szCs w:val="28"/>
          <w:lang w:val="en-US" w:eastAsia="ru-RU"/>
          <w14:ligatures w14:val="none"/>
        </w:rPr>
        <w:t>.</w:t>
      </w:r>
      <w:r w:rsidRPr="00CA5AF7">
        <w:rPr>
          <w:rFonts w:ascii="Times New Roman" w:eastAsia="Calibri" w:hAnsi="Times New Roman" w:cs="Times New Roman"/>
          <w:b/>
          <w:kern w:val="0"/>
          <w:sz w:val="28"/>
          <w:szCs w:val="28"/>
          <w:lang w:val="uz-Cyrl-UZ" w:eastAsia="ru-RU"/>
          <w14:ligatures w14:val="none"/>
        </w:rPr>
        <w:t xml:space="preserve">  </w:t>
      </w:r>
      <w:r w:rsidR="00F26A0B">
        <w:rPr>
          <w:rFonts w:ascii="Times New Roman" w:eastAsia="Calibri" w:hAnsi="Times New Roman" w:cs="Times New Roman"/>
          <w:b/>
          <w:kern w:val="0"/>
          <w:sz w:val="28"/>
          <w:szCs w:val="28"/>
          <w:lang w:val="uz-Cyrl-UZ" w:eastAsia="ru-RU"/>
          <w14:ligatures w14:val="none"/>
        </w:rPr>
        <w:t>Elektron</w:t>
      </w:r>
      <w:r w:rsidRPr="00CA5AF7">
        <w:rPr>
          <w:rFonts w:ascii="Times New Roman" w:eastAsia="Calibri" w:hAnsi="Times New Roman" w:cs="Times New Roman"/>
          <w:b/>
          <w:kern w:val="0"/>
          <w:sz w:val="28"/>
          <w:szCs w:val="28"/>
          <w:lang w:val="uz-Cyrl-UZ" w:eastAsia="ru-RU"/>
          <w14:ligatures w14:val="none"/>
        </w:rPr>
        <w:t xml:space="preserve"> </w:t>
      </w:r>
      <w:r w:rsidR="00F26A0B">
        <w:rPr>
          <w:rFonts w:ascii="Times New Roman" w:eastAsia="Calibri" w:hAnsi="Times New Roman" w:cs="Times New Roman"/>
          <w:b/>
          <w:kern w:val="0"/>
          <w:sz w:val="28"/>
          <w:szCs w:val="28"/>
          <w:lang w:val="uz-Cyrl-UZ" w:eastAsia="ru-RU"/>
          <w14:ligatures w14:val="none"/>
        </w:rPr>
        <w:t>ta’lim</w:t>
      </w:r>
      <w:r w:rsidRPr="00CA5AF7">
        <w:rPr>
          <w:rFonts w:ascii="Times New Roman" w:eastAsia="Calibri" w:hAnsi="Times New Roman" w:cs="Times New Roman"/>
          <w:b/>
          <w:kern w:val="0"/>
          <w:sz w:val="28"/>
          <w:szCs w:val="28"/>
          <w:lang w:val="uz-Cyrl-UZ" w:eastAsia="ru-RU"/>
          <w14:ligatures w14:val="none"/>
        </w:rPr>
        <w:t xml:space="preserve"> </w:t>
      </w:r>
      <w:r w:rsidR="00F26A0B">
        <w:rPr>
          <w:rFonts w:ascii="Times New Roman" w:eastAsia="Calibri" w:hAnsi="Times New Roman" w:cs="Times New Roman"/>
          <w:b/>
          <w:kern w:val="0"/>
          <w:sz w:val="28"/>
          <w:szCs w:val="28"/>
          <w:lang w:val="uz-Cyrl-UZ" w:eastAsia="ru-RU"/>
          <w14:ligatures w14:val="none"/>
        </w:rPr>
        <w:t>resurslari</w:t>
      </w:r>
    </w:p>
    <w:p w14:paraId="3B3A7CAD" w14:textId="77777777" w:rsidR="00CA5AF7" w:rsidRPr="0019076F" w:rsidRDefault="00CA5AF7" w:rsidP="0019076F">
      <w:pPr>
        <w:spacing w:after="0" w:line="240" w:lineRule="auto"/>
        <w:ind w:left="284"/>
        <w:jc w:val="both"/>
        <w:rPr>
          <w:rFonts w:ascii="Times New Roman" w:eastAsia="Calibri" w:hAnsi="Times New Roman" w:cs="Times New Roman"/>
          <w:kern w:val="0"/>
          <w:sz w:val="28"/>
          <w:szCs w:val="28"/>
          <w:lang w:val="uz-Cyrl-UZ"/>
          <w14:ligatures w14:val="none"/>
        </w:rPr>
      </w:pPr>
      <w:hyperlink r:id="rId9" w:history="1">
        <w:r w:rsidRPr="0019076F">
          <w:rPr>
            <w:rFonts w:ascii="Times New Roman" w:eastAsia="Calibri" w:hAnsi="Times New Roman" w:cs="Times New Roman"/>
            <w:kern w:val="0"/>
            <w:sz w:val="28"/>
            <w:szCs w:val="28"/>
            <w:u w:val="single"/>
            <w:lang w:val="uz-Cyrl-UZ"/>
            <w14:ligatures w14:val="none"/>
          </w:rPr>
          <w:t>www.edu.uz</w:t>
        </w:r>
      </w:hyperlink>
    </w:p>
    <w:p w14:paraId="4DCDC4C0" w14:textId="77777777" w:rsidR="00CA5AF7" w:rsidRPr="0019076F" w:rsidRDefault="00CA5AF7" w:rsidP="0019076F">
      <w:pPr>
        <w:spacing w:after="0" w:line="240" w:lineRule="auto"/>
        <w:ind w:left="284"/>
        <w:jc w:val="both"/>
        <w:rPr>
          <w:rFonts w:ascii="Times New Roman" w:eastAsia="Calibri" w:hAnsi="Times New Roman" w:cs="Times New Roman"/>
          <w:kern w:val="0"/>
          <w:sz w:val="28"/>
          <w:szCs w:val="28"/>
          <w:lang w:val="uz-Cyrl-UZ"/>
          <w14:ligatures w14:val="none"/>
        </w:rPr>
      </w:pPr>
      <w:hyperlink r:id="rId10" w:history="1">
        <w:r w:rsidRPr="0019076F">
          <w:rPr>
            <w:rFonts w:ascii="Times New Roman" w:eastAsia="Calibri" w:hAnsi="Times New Roman" w:cs="Times New Roman"/>
            <w:kern w:val="0"/>
            <w:sz w:val="28"/>
            <w:szCs w:val="28"/>
            <w:u w:val="single"/>
            <w:lang w:val="uz-Cyrl-UZ"/>
            <w14:ligatures w14:val="none"/>
          </w:rPr>
          <w:t>www.minzdrav.uz</w:t>
        </w:r>
      </w:hyperlink>
    </w:p>
    <w:p w14:paraId="6A01D3A9" w14:textId="77777777" w:rsidR="00CA5AF7" w:rsidRPr="0019076F" w:rsidRDefault="00CA5AF7" w:rsidP="0019076F">
      <w:pPr>
        <w:spacing w:after="0" w:line="240" w:lineRule="auto"/>
        <w:ind w:left="284"/>
        <w:jc w:val="both"/>
        <w:rPr>
          <w:rFonts w:ascii="Times New Roman" w:eastAsia="Calibri" w:hAnsi="Times New Roman" w:cs="Times New Roman"/>
          <w:kern w:val="0"/>
          <w:sz w:val="28"/>
          <w:szCs w:val="28"/>
          <w:lang w:val="uz-Cyrl-UZ"/>
          <w14:ligatures w14:val="none"/>
        </w:rPr>
      </w:pPr>
      <w:hyperlink r:id="rId11" w:history="1">
        <w:r w:rsidRPr="0019076F">
          <w:rPr>
            <w:rFonts w:ascii="Times New Roman" w:eastAsia="Calibri" w:hAnsi="Times New Roman" w:cs="Times New Roman"/>
            <w:kern w:val="0"/>
            <w:sz w:val="28"/>
            <w:szCs w:val="28"/>
            <w:u w:val="single"/>
            <w:lang w:val="uz-Cyrl-UZ"/>
            <w14:ligatures w14:val="none"/>
          </w:rPr>
          <w:t>http://www.medpoisk.ru/</w:t>
        </w:r>
      </w:hyperlink>
    </w:p>
    <w:p w14:paraId="6321F965" w14:textId="77777777" w:rsidR="00CA5AF7" w:rsidRPr="0019076F" w:rsidRDefault="00CA5AF7" w:rsidP="0019076F">
      <w:pPr>
        <w:spacing w:after="0" w:line="240" w:lineRule="auto"/>
        <w:ind w:left="284"/>
        <w:jc w:val="both"/>
        <w:rPr>
          <w:rFonts w:ascii="Times New Roman" w:eastAsia="Calibri" w:hAnsi="Times New Roman" w:cs="Times New Roman"/>
          <w:kern w:val="0"/>
          <w:sz w:val="28"/>
          <w:szCs w:val="28"/>
          <w:lang w:val="uz-Cyrl-UZ"/>
          <w14:ligatures w14:val="none"/>
        </w:rPr>
      </w:pPr>
      <w:hyperlink r:id="rId12" w:history="1">
        <w:r w:rsidRPr="0019076F">
          <w:rPr>
            <w:rFonts w:ascii="Times New Roman" w:eastAsia="Calibri" w:hAnsi="Times New Roman" w:cs="Times New Roman"/>
            <w:kern w:val="0"/>
            <w:sz w:val="28"/>
            <w:szCs w:val="28"/>
            <w:u w:val="single"/>
            <w:lang w:val="uz-Cyrl-UZ"/>
            <w14:ligatures w14:val="none"/>
          </w:rPr>
          <w:t>http://www.rusmedserv.com/</w:t>
        </w:r>
      </w:hyperlink>
    </w:p>
    <w:p w14:paraId="29699353" w14:textId="77777777" w:rsidR="00CA5AF7" w:rsidRPr="0019076F" w:rsidRDefault="00CA5AF7" w:rsidP="0019076F">
      <w:pPr>
        <w:spacing w:after="0" w:line="240" w:lineRule="auto"/>
        <w:ind w:left="284"/>
        <w:contextualSpacing/>
        <w:jc w:val="both"/>
        <w:rPr>
          <w:rFonts w:ascii="Times New Roman" w:eastAsia="Calibri" w:hAnsi="Times New Roman" w:cs="Times New Roman"/>
          <w:kern w:val="0"/>
          <w:sz w:val="28"/>
          <w:szCs w:val="28"/>
          <w:lang w:val="uz-Cyrl-UZ"/>
          <w14:ligatures w14:val="none"/>
        </w:rPr>
      </w:pPr>
      <w:r w:rsidRPr="0019076F">
        <w:rPr>
          <w:rFonts w:ascii="Times New Roman" w:eastAsia="Calibri" w:hAnsi="Times New Roman" w:cs="Times New Roman"/>
          <w:kern w:val="0"/>
          <w:sz w:val="28"/>
          <w:szCs w:val="28"/>
          <w:lang w:val="uz-Cyrl-UZ"/>
          <w14:ligatures w14:val="none"/>
        </w:rPr>
        <w:t>www.medi.ru</w:t>
      </w:r>
    </w:p>
    <w:p w14:paraId="5245A5C0" w14:textId="77777777" w:rsidR="00CA5AF7" w:rsidRPr="0019076F" w:rsidRDefault="00CA5AF7" w:rsidP="0019076F">
      <w:pPr>
        <w:spacing w:after="0" w:line="240" w:lineRule="auto"/>
        <w:ind w:left="284"/>
        <w:contextualSpacing/>
        <w:jc w:val="both"/>
        <w:rPr>
          <w:rFonts w:ascii="Times New Roman" w:eastAsia="Calibri" w:hAnsi="Times New Roman" w:cs="Times New Roman"/>
          <w:kern w:val="0"/>
          <w:sz w:val="28"/>
          <w:szCs w:val="28"/>
          <w:lang w:val="uz-Cyrl-UZ"/>
          <w14:ligatures w14:val="none"/>
        </w:rPr>
      </w:pPr>
      <w:hyperlink r:id="rId13" w:history="1">
        <w:r w:rsidRPr="0019076F">
          <w:rPr>
            <w:rFonts w:ascii="Times New Roman" w:eastAsia="Calibri" w:hAnsi="Times New Roman" w:cs="Times New Roman"/>
            <w:kern w:val="0"/>
            <w:sz w:val="28"/>
            <w:szCs w:val="28"/>
            <w:u w:val="single"/>
            <w:lang w:val="uz-Cyrl-UZ"/>
            <w14:ligatures w14:val="none"/>
          </w:rPr>
          <w:t>www.medlinks.ru</w:t>
        </w:r>
      </w:hyperlink>
    </w:p>
    <w:p w14:paraId="54F4A558" w14:textId="77777777" w:rsidR="00CA5AF7" w:rsidRPr="0019076F" w:rsidRDefault="00CA5AF7" w:rsidP="0019076F">
      <w:pPr>
        <w:spacing w:after="0" w:line="240" w:lineRule="auto"/>
        <w:ind w:left="284"/>
        <w:contextualSpacing/>
        <w:jc w:val="both"/>
        <w:rPr>
          <w:rFonts w:ascii="Times New Roman" w:eastAsia="Calibri" w:hAnsi="Times New Roman" w:cs="Times New Roman"/>
          <w:kern w:val="0"/>
          <w:sz w:val="28"/>
          <w:szCs w:val="28"/>
          <w:lang w:val="uz-Cyrl-UZ"/>
          <w14:ligatures w14:val="none"/>
        </w:rPr>
      </w:pPr>
      <w:hyperlink r:id="rId14" w:history="1">
        <w:r w:rsidRPr="0019076F">
          <w:rPr>
            <w:rFonts w:ascii="Times New Roman" w:eastAsia="Calibri" w:hAnsi="Times New Roman" w:cs="Times New Roman"/>
            <w:kern w:val="0"/>
            <w:sz w:val="28"/>
            <w:szCs w:val="28"/>
            <w:u w:val="single"/>
            <w:lang w:val="uz-Cyrl-UZ"/>
            <w14:ligatures w14:val="none"/>
          </w:rPr>
          <w:t>www.medscape.com</w:t>
        </w:r>
      </w:hyperlink>
    </w:p>
    <w:p w14:paraId="4877FEB4" w14:textId="77777777" w:rsidR="00CA5AF7" w:rsidRPr="0019076F" w:rsidRDefault="00CA5AF7" w:rsidP="0019076F">
      <w:pPr>
        <w:spacing w:after="0" w:line="240" w:lineRule="auto"/>
        <w:ind w:left="284"/>
        <w:contextualSpacing/>
        <w:jc w:val="both"/>
        <w:rPr>
          <w:rFonts w:ascii="Times New Roman" w:eastAsia="Calibri" w:hAnsi="Times New Roman" w:cs="Times New Roman"/>
          <w:kern w:val="0"/>
          <w:sz w:val="28"/>
          <w:szCs w:val="28"/>
          <w:lang w:val="uz-Cyrl-UZ"/>
          <w14:ligatures w14:val="none"/>
        </w:rPr>
      </w:pPr>
      <w:hyperlink r:id="rId15" w:history="1">
        <w:r w:rsidRPr="0019076F">
          <w:rPr>
            <w:rFonts w:ascii="Times New Roman" w:eastAsia="Calibri" w:hAnsi="Times New Roman" w:cs="Times New Roman"/>
            <w:kern w:val="0"/>
            <w:sz w:val="28"/>
            <w:szCs w:val="28"/>
            <w:u w:val="single"/>
            <w:lang w:val="uz-Cyrl-UZ"/>
            <w14:ligatures w14:val="none"/>
          </w:rPr>
          <w:t>www.medland.ru</w:t>
        </w:r>
      </w:hyperlink>
    </w:p>
    <w:p w14:paraId="3E732226" w14:textId="77777777" w:rsidR="00CA5AF7" w:rsidRPr="0019076F" w:rsidRDefault="00CA5AF7" w:rsidP="0019076F">
      <w:pPr>
        <w:spacing w:after="0" w:line="240" w:lineRule="auto"/>
        <w:ind w:left="284"/>
        <w:contextualSpacing/>
        <w:jc w:val="both"/>
        <w:rPr>
          <w:rFonts w:ascii="Times New Roman" w:eastAsia="Calibri" w:hAnsi="Times New Roman" w:cs="Times New Roman"/>
          <w:kern w:val="0"/>
          <w:sz w:val="28"/>
          <w:szCs w:val="28"/>
          <w:lang w:val="uz-Cyrl-UZ"/>
          <w14:ligatures w14:val="none"/>
        </w:rPr>
      </w:pPr>
      <w:hyperlink r:id="rId16" w:history="1">
        <w:r w:rsidRPr="0019076F">
          <w:rPr>
            <w:rFonts w:ascii="Times New Roman" w:eastAsia="Calibri" w:hAnsi="Times New Roman" w:cs="Times New Roman"/>
            <w:kern w:val="0"/>
            <w:sz w:val="28"/>
            <w:szCs w:val="28"/>
            <w:u w:val="single"/>
            <w:lang w:val="uz-Cyrl-UZ"/>
            <w14:ligatures w14:val="none"/>
          </w:rPr>
          <w:t>www.med-lib.ru</w:t>
        </w:r>
      </w:hyperlink>
    </w:p>
    <w:p w14:paraId="61F1CEB7" w14:textId="77777777" w:rsidR="00CA5AF7" w:rsidRPr="0019076F" w:rsidRDefault="00CA5AF7" w:rsidP="0019076F">
      <w:pPr>
        <w:spacing w:after="0" w:line="240" w:lineRule="auto"/>
        <w:ind w:left="284"/>
        <w:contextualSpacing/>
        <w:jc w:val="both"/>
        <w:rPr>
          <w:rFonts w:ascii="Times New Roman" w:eastAsia="Calibri" w:hAnsi="Times New Roman" w:cs="Times New Roman"/>
          <w:kern w:val="0"/>
          <w:sz w:val="28"/>
          <w:szCs w:val="28"/>
          <w:lang w:val="uz-Cyrl-UZ"/>
          <w14:ligatures w14:val="none"/>
        </w:rPr>
      </w:pPr>
      <w:hyperlink r:id="rId17" w:history="1">
        <w:r w:rsidRPr="0019076F">
          <w:rPr>
            <w:rFonts w:ascii="Times New Roman" w:eastAsia="Calibri" w:hAnsi="Times New Roman" w:cs="Times New Roman"/>
            <w:kern w:val="0"/>
            <w:sz w:val="28"/>
            <w:szCs w:val="28"/>
            <w:u w:val="single"/>
            <w:lang w:val="uz-Cyrl-UZ"/>
            <w14:ligatures w14:val="none"/>
          </w:rPr>
          <w:t>www.ksmed.ru/pat/gynecology</w:t>
        </w:r>
      </w:hyperlink>
    </w:p>
    <w:p w14:paraId="14942431" w14:textId="77777777" w:rsidR="00CA5AF7" w:rsidRPr="0019076F" w:rsidRDefault="00CA5AF7" w:rsidP="0019076F">
      <w:pPr>
        <w:spacing w:after="0" w:line="240" w:lineRule="auto"/>
        <w:ind w:left="284"/>
        <w:contextualSpacing/>
        <w:jc w:val="both"/>
        <w:rPr>
          <w:rFonts w:ascii="Times New Roman" w:eastAsia="Calibri" w:hAnsi="Times New Roman" w:cs="Calibri"/>
          <w:kern w:val="0"/>
          <w:sz w:val="28"/>
          <w:szCs w:val="28"/>
          <w:lang w:val="uz-Cyrl-UZ"/>
          <w14:ligatures w14:val="none"/>
        </w:rPr>
      </w:pPr>
      <w:hyperlink r:id="rId18" w:history="1">
        <w:r w:rsidRPr="0019076F">
          <w:rPr>
            <w:rFonts w:ascii="Times New Roman" w:eastAsia="Calibri" w:hAnsi="Times New Roman" w:cs="Times New Roman"/>
            <w:kern w:val="0"/>
            <w:sz w:val="28"/>
            <w:szCs w:val="28"/>
            <w:u w:val="single"/>
            <w:lang w:val="uz-Cyrl-UZ"/>
            <w14:ligatures w14:val="none"/>
          </w:rPr>
          <w:t>www.medsan.ru</w:t>
        </w:r>
      </w:hyperlink>
    </w:p>
    <w:bookmarkEnd w:id="8"/>
    <w:p w14:paraId="17065B80" w14:textId="77777777" w:rsidR="00CA5AF7" w:rsidRDefault="00CA5AF7" w:rsidP="0019076F">
      <w:pPr>
        <w:spacing w:after="0" w:line="240" w:lineRule="auto"/>
        <w:ind w:left="284" w:right="-143"/>
        <w:contextualSpacing/>
        <w:rPr>
          <w:rFonts w:ascii="Times New Roman" w:eastAsia="Times New Roman" w:hAnsi="Times New Roman" w:cs="Times New Roman"/>
          <w:b/>
          <w:kern w:val="0"/>
          <w:sz w:val="28"/>
          <w:szCs w:val="28"/>
          <w:lang w:val="uz-Cyrl-UZ"/>
          <w14:ligatures w14:val="none"/>
        </w:rPr>
      </w:pPr>
    </w:p>
    <w:p w14:paraId="72F3D618" w14:textId="69F10761" w:rsidR="00CA5AF7" w:rsidRPr="00CA5AF7" w:rsidRDefault="00CA5AF7" w:rsidP="0019076F">
      <w:pPr>
        <w:spacing w:after="0" w:line="240" w:lineRule="auto"/>
        <w:ind w:left="284" w:right="-143" w:hanging="142"/>
        <w:contextualSpacing/>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5</w:t>
      </w:r>
      <w:r w:rsidRPr="00CA5AF7">
        <w:rPr>
          <w:rFonts w:ascii="Times New Roman" w:eastAsia="Times New Roman" w:hAnsi="Times New Roman" w:cs="Times New Roman"/>
          <w:b/>
          <w:kern w:val="0"/>
          <w:sz w:val="28"/>
          <w:szCs w:val="28"/>
          <w:lang w:val="uz-Cyrl-UZ"/>
          <w14:ligatures w14:val="none"/>
        </w:rPr>
        <w:t>.YaKUNIY ATTESTATSIYa</w:t>
      </w:r>
    </w:p>
    <w:p w14:paraId="0F693C7A" w14:textId="167C125E" w:rsidR="00CA5AF7" w:rsidRPr="00CA5AF7" w:rsidRDefault="00CA5AF7" w:rsidP="0019076F">
      <w:pPr>
        <w:spacing w:after="0" w:line="240" w:lineRule="auto"/>
        <w:ind w:left="284" w:hanging="142"/>
        <w:contextualSpacing/>
        <w:jc w:val="both"/>
        <w:rPr>
          <w:rFonts w:ascii="Times New Roman" w:eastAsia="Times New Roman" w:hAnsi="Times New Roman" w:cs="Times New Roman"/>
          <w:b/>
          <w:kern w:val="0"/>
          <w:sz w:val="28"/>
          <w:szCs w:val="28"/>
          <w:lang w:val="en-US"/>
          <w14:ligatures w14:val="none"/>
        </w:rPr>
      </w:pPr>
      <w:r w:rsidRPr="00CA5AF7">
        <w:rPr>
          <w:rFonts w:ascii="Times New Roman" w:eastAsia="Times New Roman" w:hAnsi="Times New Roman" w:cs="Times New Roman"/>
          <w:b/>
          <w:kern w:val="0"/>
          <w:sz w:val="28"/>
          <w:szCs w:val="28"/>
          <w:lang w:val="uz-Cyrl-UZ"/>
          <w14:ligatures w14:val="none"/>
        </w:rPr>
        <w:t>5.1. Yakuniy attestatsiyaga qo‘yiladigan talablar,</w:t>
      </w:r>
      <w:r w:rsidR="00F26A0B">
        <w:rPr>
          <w:rFonts w:ascii="Times New Roman" w:eastAsia="Times New Roman" w:hAnsi="Times New Roman" w:cs="Times New Roman"/>
          <w:b/>
          <w:kern w:val="0"/>
          <w:sz w:val="28"/>
          <w:szCs w:val="28"/>
          <w:lang w:val="en-US"/>
          <w14:ligatures w14:val="none"/>
        </w:rPr>
        <w:t xml:space="preserve"> </w:t>
      </w:r>
      <w:r w:rsidRPr="00CA5AF7">
        <w:rPr>
          <w:rFonts w:ascii="Times New Roman" w:eastAsia="Times New Roman" w:hAnsi="Times New Roman" w:cs="Times New Roman"/>
          <w:b/>
          <w:kern w:val="0"/>
          <w:sz w:val="28"/>
          <w:szCs w:val="28"/>
          <w:lang w:val="uz-Cyrl-UZ"/>
          <w14:ligatures w14:val="none"/>
        </w:rPr>
        <w:t>o‘tkazish shakli va</w:t>
      </w:r>
      <w:r w:rsidRPr="00CA5AF7">
        <w:rPr>
          <w:rFonts w:ascii="Times New Roman" w:eastAsia="Times New Roman" w:hAnsi="Times New Roman" w:cs="Times New Roman"/>
          <w:b/>
          <w:kern w:val="0"/>
          <w:sz w:val="28"/>
          <w:szCs w:val="28"/>
          <w:lang w:val="en-US"/>
          <w14:ligatures w14:val="none"/>
        </w:rPr>
        <w:t xml:space="preserve">   </w:t>
      </w:r>
      <w:r w:rsidRPr="00CA5AF7">
        <w:rPr>
          <w:rFonts w:ascii="Times New Roman" w:eastAsia="Times New Roman" w:hAnsi="Times New Roman" w:cs="Times New Roman"/>
          <w:b/>
          <w:kern w:val="0"/>
          <w:sz w:val="28"/>
          <w:szCs w:val="28"/>
          <w:lang w:val="uz-Cyrl-UZ"/>
          <w14:ligatures w14:val="none"/>
        </w:rPr>
        <w:t>baholash mezonlari.</w:t>
      </w:r>
    </w:p>
    <w:p w14:paraId="5341BB35" w14:textId="355EF224" w:rsidR="00CA5AF7" w:rsidRPr="00CA5AF7" w:rsidRDefault="00CA5AF7" w:rsidP="0019076F">
      <w:pPr>
        <w:spacing w:after="0" w:line="240" w:lineRule="auto"/>
        <w:ind w:left="284"/>
        <w:contextualSpacing/>
        <w:jc w:val="both"/>
        <w:rPr>
          <w:rFonts w:ascii="Times New Roman" w:eastAsia="Times New Roman" w:hAnsi="Times New Roman" w:cs="Times New Roman"/>
          <w:b/>
          <w:kern w:val="0"/>
          <w:sz w:val="28"/>
          <w:szCs w:val="28"/>
          <w:lang w:val="en-US"/>
          <w14:ligatures w14:val="none"/>
        </w:rPr>
      </w:pPr>
      <w:r w:rsidRPr="00CA5AF7">
        <w:rPr>
          <w:rFonts w:ascii="Times New Roman" w:eastAsia="Times New Roman" w:hAnsi="Times New Roman" w:cs="Times New Roman"/>
          <w:kern w:val="0"/>
          <w:sz w:val="28"/>
          <w:szCs w:val="28"/>
          <w:lang w:val="uz-Cyrl-UZ"/>
          <w14:ligatures w14:val="none"/>
        </w:rPr>
        <w:t xml:space="preserve">Yakuniy attestatsiya O‘zR SSVning 2020 yil 15 iyundagi 160-sonli buyrug`i 3-ilovasidagi «Tibbiy-sanitariya va farmasevtika kadrlarini </w:t>
      </w:r>
      <w:r w:rsidR="00F26A0B">
        <w:rPr>
          <w:rFonts w:ascii="Times New Roman" w:eastAsia="Times New Roman" w:hAnsi="Times New Roman" w:cs="Times New Roman"/>
          <w:kern w:val="0"/>
          <w:sz w:val="28"/>
          <w:szCs w:val="28"/>
          <w:lang w:val="en-US"/>
          <w14:ligatures w14:val="none"/>
        </w:rPr>
        <w:t>q</w:t>
      </w:r>
      <w:r w:rsidRPr="00CA5AF7">
        <w:rPr>
          <w:rFonts w:ascii="Times New Roman" w:eastAsia="Times New Roman" w:hAnsi="Times New Roman" w:cs="Times New Roman"/>
          <w:kern w:val="0"/>
          <w:sz w:val="28"/>
          <w:szCs w:val="28"/>
          <w:lang w:val="uz-Cyrl-UZ"/>
          <w14:ligatures w14:val="none"/>
        </w:rPr>
        <w:t>ayta tayyorlash va malakasini oshirish ta’lim muassasalarida tinglovchilarning kasbiy bilim va k</w:t>
      </w:r>
      <w:r w:rsidRPr="00CA5AF7">
        <w:rPr>
          <w:rFonts w:ascii="Times New Roman" w:eastAsia="Times New Roman" w:hAnsi="Times New Roman" w:cs="Times New Roman"/>
          <w:kern w:val="0"/>
          <w:sz w:val="28"/>
          <w:szCs w:val="28"/>
          <w:lang w:val="en-US"/>
          <w14:ligatures w14:val="none"/>
        </w:rPr>
        <w:t>o`</w:t>
      </w:r>
      <w:r w:rsidRPr="00CA5AF7">
        <w:rPr>
          <w:rFonts w:ascii="Times New Roman" w:eastAsia="Times New Roman" w:hAnsi="Times New Roman" w:cs="Times New Roman"/>
          <w:kern w:val="0"/>
          <w:sz w:val="28"/>
          <w:szCs w:val="28"/>
          <w:lang w:val="uz-Cyrl-UZ"/>
          <w14:ligatures w14:val="none"/>
        </w:rPr>
        <w:t xml:space="preserve">nikmalarini baxolash to`grisidagi Nizom» ga asosan o`tkaziladi. </w:t>
      </w:r>
    </w:p>
    <w:p w14:paraId="6ED6327C" w14:textId="77777777" w:rsidR="005D4106" w:rsidRPr="00CA5AF7" w:rsidRDefault="005D4106" w:rsidP="009F50F1">
      <w:pPr>
        <w:rPr>
          <w:rFonts w:ascii="Times New Roman" w:hAnsi="Times New Roman" w:cs="Times New Roman"/>
          <w:sz w:val="28"/>
          <w:szCs w:val="28"/>
          <w:lang w:val="en-US"/>
        </w:rPr>
      </w:pPr>
    </w:p>
    <w:sectPr w:rsidR="005D4106" w:rsidRPr="00CA5AF7" w:rsidSect="009F50F1">
      <w:footerReference w:type="default" r:id="rId19"/>
      <w:pgSz w:w="11906" w:h="16838"/>
      <w:pgMar w:top="709"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06FA" w14:textId="77777777" w:rsidR="00664A3C" w:rsidRDefault="00664A3C" w:rsidP="0025712C">
      <w:pPr>
        <w:spacing w:after="0" w:line="240" w:lineRule="auto"/>
      </w:pPr>
      <w:r>
        <w:separator/>
      </w:r>
    </w:p>
  </w:endnote>
  <w:endnote w:type="continuationSeparator" w:id="0">
    <w:p w14:paraId="3A8E6B79" w14:textId="77777777" w:rsidR="00664A3C" w:rsidRDefault="00664A3C" w:rsidP="0025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302260"/>
      <w:docPartObj>
        <w:docPartGallery w:val="Page Numbers (Bottom of Page)"/>
        <w:docPartUnique/>
      </w:docPartObj>
    </w:sdtPr>
    <w:sdtContent>
      <w:p w14:paraId="5EAE2B75" w14:textId="759818A1" w:rsidR="0025712C" w:rsidRDefault="0025712C">
        <w:pPr>
          <w:pStyle w:val="af"/>
          <w:jc w:val="center"/>
        </w:pPr>
        <w:r>
          <w:fldChar w:fldCharType="begin"/>
        </w:r>
        <w:r>
          <w:instrText>PAGE   \* MERGEFORMAT</w:instrText>
        </w:r>
        <w:r>
          <w:fldChar w:fldCharType="separate"/>
        </w:r>
        <w:r>
          <w:t>2</w:t>
        </w:r>
        <w:r>
          <w:fldChar w:fldCharType="end"/>
        </w:r>
      </w:p>
    </w:sdtContent>
  </w:sdt>
  <w:p w14:paraId="09B2B598" w14:textId="77777777" w:rsidR="0025712C" w:rsidRDefault="0025712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3575" w14:textId="77777777" w:rsidR="00664A3C" w:rsidRDefault="00664A3C" w:rsidP="0025712C">
      <w:pPr>
        <w:spacing w:after="0" w:line="240" w:lineRule="auto"/>
      </w:pPr>
      <w:r>
        <w:separator/>
      </w:r>
    </w:p>
  </w:footnote>
  <w:footnote w:type="continuationSeparator" w:id="0">
    <w:p w14:paraId="08E424E0" w14:textId="77777777" w:rsidR="00664A3C" w:rsidRDefault="00664A3C" w:rsidP="002571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3479B"/>
    <w:multiLevelType w:val="multilevel"/>
    <w:tmpl w:val="B0F2D1D6"/>
    <w:lvl w:ilvl="0">
      <w:start w:val="1"/>
      <w:numFmt w:val="decimal"/>
      <w:lvlText w:val="%1."/>
      <w:lvlJc w:val="left"/>
      <w:pPr>
        <w:ind w:left="450" w:hanging="450"/>
      </w:pPr>
      <w:rPr>
        <w:rFonts w:eastAsiaTheme="minorHAnsi" w:cstheme="minorBidi" w:hint="default"/>
        <w:b/>
      </w:rPr>
    </w:lvl>
    <w:lvl w:ilvl="1">
      <w:start w:val="1"/>
      <w:numFmt w:val="decimal"/>
      <w:lvlText w:val="%1.%2."/>
      <w:lvlJc w:val="left"/>
      <w:pPr>
        <w:ind w:left="720" w:hanging="72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1080" w:hanging="108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440" w:hanging="1440"/>
      </w:pPr>
      <w:rPr>
        <w:rFonts w:eastAsiaTheme="minorHAnsi" w:cstheme="minorBidi" w:hint="default"/>
        <w:b/>
      </w:rPr>
    </w:lvl>
    <w:lvl w:ilvl="6">
      <w:start w:val="1"/>
      <w:numFmt w:val="decimal"/>
      <w:lvlText w:val="%1.%2.%3.%4.%5.%6.%7."/>
      <w:lvlJc w:val="left"/>
      <w:pPr>
        <w:ind w:left="1800" w:hanging="1800"/>
      </w:pPr>
      <w:rPr>
        <w:rFonts w:eastAsiaTheme="minorHAnsi" w:cstheme="minorBidi" w:hint="default"/>
        <w:b/>
      </w:rPr>
    </w:lvl>
    <w:lvl w:ilvl="7">
      <w:start w:val="1"/>
      <w:numFmt w:val="decimal"/>
      <w:lvlText w:val="%1.%2.%3.%4.%5.%6.%7.%8."/>
      <w:lvlJc w:val="left"/>
      <w:pPr>
        <w:ind w:left="1800" w:hanging="1800"/>
      </w:pPr>
      <w:rPr>
        <w:rFonts w:eastAsiaTheme="minorHAnsi" w:cstheme="minorBidi" w:hint="default"/>
        <w:b/>
      </w:rPr>
    </w:lvl>
    <w:lvl w:ilvl="8">
      <w:start w:val="1"/>
      <w:numFmt w:val="decimal"/>
      <w:lvlText w:val="%1.%2.%3.%4.%5.%6.%7.%8.%9."/>
      <w:lvlJc w:val="left"/>
      <w:pPr>
        <w:ind w:left="2160" w:hanging="2160"/>
      </w:pPr>
      <w:rPr>
        <w:rFonts w:eastAsiaTheme="minorHAnsi" w:cstheme="minorBidi" w:hint="default"/>
        <w:b/>
      </w:rPr>
    </w:lvl>
  </w:abstractNum>
  <w:abstractNum w:abstractNumId="1" w15:restartNumberingAfterBreak="0">
    <w:nsid w:val="30723E78"/>
    <w:multiLevelType w:val="hybridMultilevel"/>
    <w:tmpl w:val="7416C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955A35"/>
    <w:multiLevelType w:val="hybridMultilevel"/>
    <w:tmpl w:val="DB3C4BF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15:restartNumberingAfterBreak="0">
    <w:nsid w:val="58167EEF"/>
    <w:multiLevelType w:val="multilevel"/>
    <w:tmpl w:val="D86AEDA2"/>
    <w:lvl w:ilvl="0">
      <w:start w:val="1"/>
      <w:numFmt w:val="decimal"/>
      <w:lvlText w:val="%1"/>
      <w:lvlJc w:val="left"/>
      <w:pPr>
        <w:ind w:left="375" w:hanging="375"/>
      </w:pPr>
      <w:rPr>
        <w:rFonts w:hint="default"/>
      </w:rPr>
    </w:lvl>
    <w:lvl w:ilvl="1">
      <w:start w:val="1"/>
      <w:numFmt w:val="decimal"/>
      <w:lvlText w:val="%1.%2"/>
      <w:lvlJc w:val="left"/>
      <w:pPr>
        <w:ind w:left="371" w:hanging="375"/>
      </w:pPr>
      <w:rPr>
        <w:rFonts w:hint="default"/>
      </w:rPr>
    </w:lvl>
    <w:lvl w:ilvl="2">
      <w:start w:val="1"/>
      <w:numFmt w:val="decimal"/>
      <w:lvlText w:val="%1.%2.%3"/>
      <w:lvlJc w:val="left"/>
      <w:pPr>
        <w:ind w:left="712" w:hanging="720"/>
      </w:pPr>
      <w:rPr>
        <w:rFonts w:hint="default"/>
      </w:rPr>
    </w:lvl>
    <w:lvl w:ilvl="3">
      <w:start w:val="1"/>
      <w:numFmt w:val="decimal"/>
      <w:lvlText w:val="%1.%2.%3.%4"/>
      <w:lvlJc w:val="left"/>
      <w:pPr>
        <w:ind w:left="1068" w:hanging="1080"/>
      </w:pPr>
      <w:rPr>
        <w:rFonts w:hint="default"/>
      </w:rPr>
    </w:lvl>
    <w:lvl w:ilvl="4">
      <w:start w:val="1"/>
      <w:numFmt w:val="decimal"/>
      <w:lvlText w:val="%1.%2.%3.%4.%5"/>
      <w:lvlJc w:val="left"/>
      <w:pPr>
        <w:ind w:left="1064" w:hanging="1080"/>
      </w:pPr>
      <w:rPr>
        <w:rFonts w:hint="default"/>
      </w:rPr>
    </w:lvl>
    <w:lvl w:ilvl="5">
      <w:start w:val="1"/>
      <w:numFmt w:val="decimal"/>
      <w:lvlText w:val="%1.%2.%3.%4.%5.%6"/>
      <w:lvlJc w:val="left"/>
      <w:pPr>
        <w:ind w:left="1420" w:hanging="1440"/>
      </w:pPr>
      <w:rPr>
        <w:rFonts w:hint="default"/>
      </w:rPr>
    </w:lvl>
    <w:lvl w:ilvl="6">
      <w:start w:val="1"/>
      <w:numFmt w:val="decimal"/>
      <w:lvlText w:val="%1.%2.%3.%4.%5.%6.%7"/>
      <w:lvlJc w:val="left"/>
      <w:pPr>
        <w:ind w:left="1416" w:hanging="1440"/>
      </w:pPr>
      <w:rPr>
        <w:rFonts w:hint="default"/>
      </w:rPr>
    </w:lvl>
    <w:lvl w:ilvl="7">
      <w:start w:val="1"/>
      <w:numFmt w:val="decimal"/>
      <w:lvlText w:val="%1.%2.%3.%4.%5.%6.%7.%8"/>
      <w:lvlJc w:val="left"/>
      <w:pPr>
        <w:ind w:left="1772" w:hanging="1800"/>
      </w:pPr>
      <w:rPr>
        <w:rFonts w:hint="default"/>
      </w:rPr>
    </w:lvl>
    <w:lvl w:ilvl="8">
      <w:start w:val="1"/>
      <w:numFmt w:val="decimal"/>
      <w:lvlText w:val="%1.%2.%3.%4.%5.%6.%7.%8.%9"/>
      <w:lvlJc w:val="left"/>
      <w:pPr>
        <w:ind w:left="2128" w:hanging="2160"/>
      </w:pPr>
      <w:rPr>
        <w:rFonts w:hint="default"/>
      </w:rPr>
    </w:lvl>
  </w:abstractNum>
  <w:abstractNum w:abstractNumId="4" w15:restartNumberingAfterBreak="0">
    <w:nsid w:val="72EB7D52"/>
    <w:multiLevelType w:val="hybridMultilevel"/>
    <w:tmpl w:val="10FAC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12274296">
    <w:abstractNumId w:val="1"/>
  </w:num>
  <w:num w:numId="2" w16cid:durableId="1629043181">
    <w:abstractNumId w:val="0"/>
  </w:num>
  <w:num w:numId="3" w16cid:durableId="769589838">
    <w:abstractNumId w:val="3"/>
  </w:num>
  <w:num w:numId="4" w16cid:durableId="1389299980">
    <w:abstractNumId w:val="4"/>
  </w:num>
  <w:num w:numId="5" w16cid:durableId="197193133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20"/>
    <w:rsid w:val="000115A8"/>
    <w:rsid w:val="00034FC3"/>
    <w:rsid w:val="0019076F"/>
    <w:rsid w:val="0025712C"/>
    <w:rsid w:val="00295D32"/>
    <w:rsid w:val="002A1739"/>
    <w:rsid w:val="00340585"/>
    <w:rsid w:val="00402ACD"/>
    <w:rsid w:val="004C5C20"/>
    <w:rsid w:val="0054349F"/>
    <w:rsid w:val="00561093"/>
    <w:rsid w:val="005B1D20"/>
    <w:rsid w:val="005D4106"/>
    <w:rsid w:val="00656F83"/>
    <w:rsid w:val="00664A3C"/>
    <w:rsid w:val="00671838"/>
    <w:rsid w:val="00747377"/>
    <w:rsid w:val="007D50F1"/>
    <w:rsid w:val="008C528C"/>
    <w:rsid w:val="008D1593"/>
    <w:rsid w:val="009E6068"/>
    <w:rsid w:val="009F50F1"/>
    <w:rsid w:val="00B40C9E"/>
    <w:rsid w:val="00B71224"/>
    <w:rsid w:val="00BB65DB"/>
    <w:rsid w:val="00BC6CED"/>
    <w:rsid w:val="00CA5AF7"/>
    <w:rsid w:val="00CF3E43"/>
    <w:rsid w:val="00D60814"/>
    <w:rsid w:val="00DE503F"/>
    <w:rsid w:val="00F26A0B"/>
    <w:rsid w:val="00F85FF4"/>
    <w:rsid w:val="00FD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3BC4"/>
  <w15:chartTrackingRefBased/>
  <w15:docId w15:val="{C7F86007-DF7C-4949-8AB2-1569D198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F3E43"/>
  </w:style>
  <w:style w:type="table" w:customStyle="1" w:styleId="10">
    <w:name w:val="Сетка таблицы1"/>
    <w:uiPriority w:val="99"/>
    <w:rsid w:val="00CF3E43"/>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 Spacing"/>
    <w:link w:val="a4"/>
    <w:qFormat/>
    <w:rsid w:val="00CF3E43"/>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4">
    <w:name w:val="Без интервала Знак"/>
    <w:link w:val="a3"/>
    <w:locked/>
    <w:rsid w:val="00CF3E43"/>
    <w:rPr>
      <w:rFonts w:ascii="Times New Roman" w:eastAsia="Times New Roman" w:hAnsi="Times New Roman" w:cs="Times New Roman"/>
      <w:kern w:val="0"/>
      <w:sz w:val="20"/>
      <w:szCs w:val="20"/>
      <w:lang w:eastAsia="ru-RU"/>
      <w14:ligatures w14:val="none"/>
    </w:rPr>
  </w:style>
  <w:style w:type="paragraph" w:customStyle="1" w:styleId="11">
    <w:name w:val="Основной текст с отступом1"/>
    <w:basedOn w:val="a"/>
    <w:next w:val="a5"/>
    <w:link w:val="a6"/>
    <w:uiPriority w:val="99"/>
    <w:unhideWhenUsed/>
    <w:rsid w:val="00CF3E43"/>
    <w:pPr>
      <w:spacing w:after="120" w:line="276" w:lineRule="auto"/>
      <w:ind w:left="283"/>
    </w:pPr>
  </w:style>
  <w:style w:type="character" w:customStyle="1" w:styleId="a6">
    <w:name w:val="Основной текст с отступом Знак"/>
    <w:basedOn w:val="a0"/>
    <w:link w:val="11"/>
    <w:uiPriority w:val="99"/>
    <w:rsid w:val="00CF3E43"/>
  </w:style>
  <w:style w:type="paragraph" w:customStyle="1" w:styleId="12">
    <w:name w:val="Абзац списка1"/>
    <w:basedOn w:val="a"/>
    <w:next w:val="a7"/>
    <w:link w:val="a8"/>
    <w:uiPriority w:val="34"/>
    <w:qFormat/>
    <w:rsid w:val="00CF3E43"/>
    <w:pPr>
      <w:spacing w:after="200" w:line="276" w:lineRule="auto"/>
      <w:ind w:left="720"/>
      <w:contextualSpacing/>
    </w:pPr>
    <w:rPr>
      <w:kern w:val="0"/>
      <w:sz w:val="22"/>
      <w:szCs w:val="22"/>
      <w14:ligatures w14:val="none"/>
    </w:rPr>
  </w:style>
  <w:style w:type="paragraph" w:customStyle="1" w:styleId="13">
    <w:name w:val="Основной текст1"/>
    <w:basedOn w:val="a"/>
    <w:next w:val="a9"/>
    <w:link w:val="aa"/>
    <w:uiPriority w:val="99"/>
    <w:unhideWhenUsed/>
    <w:rsid w:val="00CF3E43"/>
    <w:pPr>
      <w:spacing w:after="120" w:line="276" w:lineRule="auto"/>
    </w:pPr>
  </w:style>
  <w:style w:type="character" w:customStyle="1" w:styleId="aa">
    <w:name w:val="Основной текст Знак"/>
    <w:basedOn w:val="a0"/>
    <w:link w:val="13"/>
    <w:uiPriority w:val="99"/>
    <w:rsid w:val="00CF3E43"/>
  </w:style>
  <w:style w:type="table" w:styleId="ab">
    <w:name w:val="Table Grid"/>
    <w:basedOn w:val="a1"/>
    <w:uiPriority w:val="59"/>
    <w:rsid w:val="00CF3E43"/>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nhideWhenUsed/>
    <w:rsid w:val="00CF3E43"/>
    <w:rPr>
      <w:color w:val="0000FF"/>
      <w:u w:val="single"/>
    </w:rPr>
  </w:style>
  <w:style w:type="character" w:customStyle="1" w:styleId="a8">
    <w:name w:val="Абзац списка Знак"/>
    <w:basedOn w:val="a0"/>
    <w:link w:val="12"/>
    <w:uiPriority w:val="34"/>
    <w:locked/>
    <w:rsid w:val="00CF3E43"/>
  </w:style>
  <w:style w:type="paragraph" w:customStyle="1" w:styleId="14">
    <w:name w:val="Верхний колонтитул1"/>
    <w:basedOn w:val="a"/>
    <w:next w:val="ad"/>
    <w:link w:val="ae"/>
    <w:uiPriority w:val="99"/>
    <w:unhideWhenUsed/>
    <w:rsid w:val="00CF3E43"/>
    <w:pPr>
      <w:tabs>
        <w:tab w:val="center" w:pos="4677"/>
        <w:tab w:val="right" w:pos="9355"/>
      </w:tabs>
      <w:spacing w:after="0" w:line="240" w:lineRule="auto"/>
    </w:pPr>
  </w:style>
  <w:style w:type="character" w:customStyle="1" w:styleId="ae">
    <w:name w:val="Верхний колонтитул Знак"/>
    <w:basedOn w:val="a0"/>
    <w:link w:val="14"/>
    <w:uiPriority w:val="99"/>
    <w:rsid w:val="00CF3E43"/>
  </w:style>
  <w:style w:type="paragraph" w:customStyle="1" w:styleId="15">
    <w:name w:val="Нижний колонтитул1"/>
    <w:basedOn w:val="a"/>
    <w:next w:val="af"/>
    <w:link w:val="af0"/>
    <w:uiPriority w:val="99"/>
    <w:unhideWhenUsed/>
    <w:rsid w:val="00CF3E43"/>
    <w:pPr>
      <w:tabs>
        <w:tab w:val="center" w:pos="4677"/>
        <w:tab w:val="right" w:pos="9355"/>
      </w:tabs>
      <w:spacing w:after="0" w:line="240" w:lineRule="auto"/>
    </w:pPr>
  </w:style>
  <w:style w:type="character" w:customStyle="1" w:styleId="af0">
    <w:name w:val="Нижний колонтитул Знак"/>
    <w:basedOn w:val="a0"/>
    <w:link w:val="15"/>
    <w:uiPriority w:val="99"/>
    <w:rsid w:val="00CF3E43"/>
  </w:style>
  <w:style w:type="paragraph" w:customStyle="1" w:styleId="16">
    <w:name w:val="Текст выноски1"/>
    <w:basedOn w:val="a"/>
    <w:next w:val="af1"/>
    <w:link w:val="af2"/>
    <w:uiPriority w:val="99"/>
    <w:semiHidden/>
    <w:unhideWhenUsed/>
    <w:rsid w:val="00CF3E43"/>
    <w:pPr>
      <w:spacing w:after="0" w:line="240" w:lineRule="auto"/>
    </w:pPr>
    <w:rPr>
      <w:rFonts w:ascii="Tahoma" w:hAnsi="Tahoma" w:cs="Tahoma"/>
      <w:sz w:val="16"/>
      <w:szCs w:val="16"/>
    </w:rPr>
  </w:style>
  <w:style w:type="character" w:customStyle="1" w:styleId="af2">
    <w:name w:val="Текст выноски Знак"/>
    <w:basedOn w:val="a0"/>
    <w:link w:val="16"/>
    <w:uiPriority w:val="99"/>
    <w:semiHidden/>
    <w:rsid w:val="00CF3E43"/>
    <w:rPr>
      <w:rFonts w:ascii="Tahoma" w:hAnsi="Tahoma" w:cs="Tahoma"/>
      <w:sz w:val="16"/>
      <w:szCs w:val="16"/>
    </w:rPr>
  </w:style>
  <w:style w:type="character" w:customStyle="1" w:styleId="17">
    <w:name w:val="Основной текст Знак1"/>
    <w:basedOn w:val="a0"/>
    <w:uiPriority w:val="99"/>
    <w:locked/>
    <w:rsid w:val="00CF3E43"/>
    <w:rPr>
      <w:rFonts w:ascii="Calibri" w:eastAsia="Calibri" w:hAnsi="Calibri" w:cs="Times New Roman"/>
    </w:rPr>
  </w:style>
  <w:style w:type="paragraph" w:customStyle="1" w:styleId="-11">
    <w:name w:val="Цветной список - Акцент 11"/>
    <w:basedOn w:val="a"/>
    <w:uiPriority w:val="99"/>
    <w:qFormat/>
    <w:rsid w:val="00CF3E43"/>
    <w:pPr>
      <w:spacing w:after="200" w:line="276" w:lineRule="auto"/>
      <w:ind w:left="720"/>
      <w:contextualSpacing/>
    </w:pPr>
    <w:rPr>
      <w:rFonts w:ascii="Calibri" w:eastAsia="Times New Roman" w:hAnsi="Calibri" w:cs="Times New Roman"/>
      <w:kern w:val="0"/>
      <w:sz w:val="22"/>
      <w:szCs w:val="22"/>
      <w:lang w:val="uz-Cyrl-UZ"/>
      <w14:ligatures w14:val="none"/>
    </w:rPr>
  </w:style>
  <w:style w:type="character" w:customStyle="1" w:styleId="18">
    <w:name w:val="Просмотренная гиперссылка1"/>
    <w:basedOn w:val="a0"/>
    <w:uiPriority w:val="99"/>
    <w:semiHidden/>
    <w:unhideWhenUsed/>
    <w:rsid w:val="00CF3E43"/>
    <w:rPr>
      <w:color w:val="800080"/>
      <w:u w:val="single"/>
    </w:rPr>
  </w:style>
  <w:style w:type="paragraph" w:styleId="a5">
    <w:name w:val="Body Text Indent"/>
    <w:basedOn w:val="a"/>
    <w:link w:val="19"/>
    <w:uiPriority w:val="99"/>
    <w:semiHidden/>
    <w:unhideWhenUsed/>
    <w:rsid w:val="00CF3E43"/>
    <w:pPr>
      <w:spacing w:after="120"/>
      <w:ind w:left="283"/>
    </w:pPr>
  </w:style>
  <w:style w:type="character" w:customStyle="1" w:styleId="19">
    <w:name w:val="Основной текст с отступом Знак1"/>
    <w:basedOn w:val="a0"/>
    <w:link w:val="a5"/>
    <w:uiPriority w:val="99"/>
    <w:semiHidden/>
    <w:rsid w:val="00CF3E43"/>
  </w:style>
  <w:style w:type="paragraph" w:styleId="a7">
    <w:name w:val="List Paragraph"/>
    <w:basedOn w:val="a"/>
    <w:uiPriority w:val="34"/>
    <w:qFormat/>
    <w:rsid w:val="00CF3E43"/>
    <w:pPr>
      <w:ind w:left="720"/>
      <w:contextualSpacing/>
    </w:pPr>
  </w:style>
  <w:style w:type="paragraph" w:styleId="a9">
    <w:name w:val="Body Text"/>
    <w:basedOn w:val="a"/>
    <w:link w:val="2"/>
    <w:uiPriority w:val="99"/>
    <w:semiHidden/>
    <w:unhideWhenUsed/>
    <w:rsid w:val="00CF3E43"/>
    <w:pPr>
      <w:spacing w:after="120"/>
    </w:pPr>
  </w:style>
  <w:style w:type="character" w:customStyle="1" w:styleId="2">
    <w:name w:val="Основной текст Знак2"/>
    <w:basedOn w:val="a0"/>
    <w:link w:val="a9"/>
    <w:uiPriority w:val="99"/>
    <w:semiHidden/>
    <w:rsid w:val="00CF3E43"/>
  </w:style>
  <w:style w:type="paragraph" w:styleId="ad">
    <w:name w:val="header"/>
    <w:basedOn w:val="a"/>
    <w:link w:val="1a"/>
    <w:uiPriority w:val="99"/>
    <w:unhideWhenUsed/>
    <w:rsid w:val="00CF3E43"/>
    <w:pPr>
      <w:tabs>
        <w:tab w:val="center" w:pos="4677"/>
        <w:tab w:val="right" w:pos="9355"/>
      </w:tabs>
      <w:spacing w:after="0" w:line="240" w:lineRule="auto"/>
    </w:pPr>
  </w:style>
  <w:style w:type="character" w:customStyle="1" w:styleId="1a">
    <w:name w:val="Верхний колонтитул Знак1"/>
    <w:basedOn w:val="a0"/>
    <w:link w:val="ad"/>
    <w:uiPriority w:val="99"/>
    <w:rsid w:val="00CF3E43"/>
  </w:style>
  <w:style w:type="paragraph" w:styleId="af">
    <w:name w:val="footer"/>
    <w:basedOn w:val="a"/>
    <w:link w:val="1b"/>
    <w:uiPriority w:val="99"/>
    <w:unhideWhenUsed/>
    <w:rsid w:val="00CF3E43"/>
    <w:pPr>
      <w:tabs>
        <w:tab w:val="center" w:pos="4677"/>
        <w:tab w:val="right" w:pos="9355"/>
      </w:tabs>
      <w:spacing w:after="0" w:line="240" w:lineRule="auto"/>
    </w:pPr>
  </w:style>
  <w:style w:type="character" w:customStyle="1" w:styleId="1b">
    <w:name w:val="Нижний колонтитул Знак1"/>
    <w:basedOn w:val="a0"/>
    <w:link w:val="af"/>
    <w:uiPriority w:val="99"/>
    <w:rsid w:val="00CF3E43"/>
  </w:style>
  <w:style w:type="paragraph" w:styleId="af1">
    <w:name w:val="Balloon Text"/>
    <w:basedOn w:val="a"/>
    <w:link w:val="1c"/>
    <w:uiPriority w:val="99"/>
    <w:semiHidden/>
    <w:unhideWhenUsed/>
    <w:rsid w:val="00CF3E43"/>
    <w:pPr>
      <w:spacing w:after="0" w:line="240" w:lineRule="auto"/>
    </w:pPr>
    <w:rPr>
      <w:rFonts w:ascii="Segoe UI" w:hAnsi="Segoe UI" w:cs="Segoe UI"/>
      <w:sz w:val="18"/>
      <w:szCs w:val="18"/>
    </w:rPr>
  </w:style>
  <w:style w:type="character" w:customStyle="1" w:styleId="1c">
    <w:name w:val="Текст выноски Знак1"/>
    <w:basedOn w:val="a0"/>
    <w:link w:val="af1"/>
    <w:uiPriority w:val="99"/>
    <w:semiHidden/>
    <w:rsid w:val="00CF3E43"/>
    <w:rPr>
      <w:rFonts w:ascii="Segoe UI" w:hAnsi="Segoe UI" w:cs="Segoe UI"/>
      <w:sz w:val="18"/>
      <w:szCs w:val="18"/>
    </w:rPr>
  </w:style>
  <w:style w:type="character" w:styleId="af3">
    <w:name w:val="FollowedHyperlink"/>
    <w:basedOn w:val="a0"/>
    <w:uiPriority w:val="99"/>
    <w:semiHidden/>
    <w:unhideWhenUsed/>
    <w:rsid w:val="00CF3E43"/>
    <w:rPr>
      <w:color w:val="96607D" w:themeColor="followedHyperlink"/>
      <w:u w:val="single"/>
    </w:rPr>
  </w:style>
  <w:style w:type="table" w:customStyle="1" w:styleId="110">
    <w:name w:val="Сетка таблицы11"/>
    <w:uiPriority w:val="99"/>
    <w:rsid w:val="00CF3E43"/>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edlinks.ru" TargetMode="External"/><Relationship Id="rId18" Type="http://schemas.openxmlformats.org/officeDocument/2006/relationships/hyperlink" Target="http://www.medsan.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rusmedserv.com/" TargetMode="External"/><Relationship Id="rId17" Type="http://schemas.openxmlformats.org/officeDocument/2006/relationships/hyperlink" Target="http://www.ksmed.ru/pat/gynecology" TargetMode="External"/><Relationship Id="rId2" Type="http://schemas.openxmlformats.org/officeDocument/2006/relationships/styles" Target="styles.xml"/><Relationship Id="rId16" Type="http://schemas.openxmlformats.org/officeDocument/2006/relationships/hyperlink" Target="http://www.med-lib.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poisk.ru/" TargetMode="External"/><Relationship Id="rId5" Type="http://schemas.openxmlformats.org/officeDocument/2006/relationships/footnotes" Target="footnotes.xml"/><Relationship Id="rId15" Type="http://schemas.openxmlformats.org/officeDocument/2006/relationships/hyperlink" Target="http://www.medland.ru" TargetMode="External"/><Relationship Id="rId10" Type="http://schemas.openxmlformats.org/officeDocument/2006/relationships/hyperlink" Target="http://www.minzdrav.uz"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u.uz" TargetMode="External"/><Relationship Id="rId14" Type="http://schemas.openxmlformats.org/officeDocument/2006/relationships/hyperlink" Target="http://www.medsca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12</Pages>
  <Words>4237</Words>
  <Characters>24157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фвьшт</cp:lastModifiedBy>
  <cp:revision>16</cp:revision>
  <cp:lastPrinted>2026-01-06T09:21:00Z</cp:lastPrinted>
  <dcterms:created xsi:type="dcterms:W3CDTF">2025-06-26T06:26:00Z</dcterms:created>
  <dcterms:modified xsi:type="dcterms:W3CDTF">2026-02-17T06:18:00Z</dcterms:modified>
</cp:coreProperties>
</file>